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eastAsia="zh-CN"/>
        </w:rPr>
      </w:pPr>
      <w:r>
        <w:rPr>
          <w:rFonts w:hint="eastAsia" w:ascii="方正小标宋_GBK" w:hAnsi="方正小标宋_GBK" w:eastAsia="方正小标宋_GBK" w:cs="方正小标宋_GBK"/>
          <w:color w:val="000000"/>
          <w:sz w:val="44"/>
          <w:szCs w:val="44"/>
          <w:lang w:eastAsia="zh-CN"/>
        </w:rPr>
        <w:drawing>
          <wp:anchor distT="0" distB="0" distL="114300" distR="114300" simplePos="0" relativeHeight="251658240" behindDoc="1" locked="0" layoutInCell="1" allowOverlap="1">
            <wp:simplePos x="0" y="0"/>
            <wp:positionH relativeFrom="column">
              <wp:posOffset>-948690</wp:posOffset>
            </wp:positionH>
            <wp:positionV relativeFrom="page">
              <wp:posOffset>-7620</wp:posOffset>
            </wp:positionV>
            <wp:extent cx="7575550" cy="10696575"/>
            <wp:effectExtent l="0" t="0" r="6350" b="9525"/>
            <wp:wrapNone/>
            <wp:docPr id="2" name="图片 2" descr="便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便笺"/>
                    <pic:cNvPicPr>
                      <a:picLocks noChangeAspect="1"/>
                    </pic:cNvPicPr>
                  </pic:nvPicPr>
                  <pic:blipFill>
                    <a:blip r:embed="rId5"/>
                    <a:stretch>
                      <a:fillRect/>
                    </a:stretch>
                  </pic:blipFill>
                  <pic:spPr>
                    <a:xfrm>
                      <a:off x="0" y="0"/>
                      <a:ext cx="7575550" cy="106965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方正仿宋_GBK"/>
          <w:b w:val="0"/>
          <w:bCs/>
          <w:color w:val="000000"/>
          <w:sz w:val="32"/>
          <w:szCs w:val="32"/>
          <w:lang w:val="en-US" w:eastAsia="zh-CN"/>
        </w:rPr>
      </w:pPr>
      <w:r>
        <w:rPr>
          <w:rFonts w:hint="eastAsia" w:ascii="Times New Roman" w:hAnsi="Times New Roman" w:eastAsia="方正仿宋_GBK" w:cs="方正仿宋_GBK"/>
          <w:b w:val="0"/>
          <w:bCs/>
          <w:color w:val="000000"/>
          <w:sz w:val="32"/>
          <w:szCs w:val="32"/>
          <w:lang w:eastAsia="zh-CN"/>
        </w:rPr>
        <w:t>〔202</w:t>
      </w:r>
      <w:r>
        <w:rPr>
          <w:rFonts w:hint="default" w:ascii="Times New Roman" w:hAnsi="Times New Roman" w:eastAsia="方正仿宋_GBK" w:cs="方正仿宋_GBK"/>
          <w:b w:val="0"/>
          <w:bCs/>
          <w:color w:val="000000"/>
          <w:sz w:val="32"/>
          <w:szCs w:val="32"/>
          <w:lang w:eastAsia="zh-CN"/>
        </w:rPr>
        <w:t>2</w:t>
      </w:r>
      <w:r>
        <w:rPr>
          <w:rFonts w:hint="eastAsia" w:ascii="Times New Roman" w:hAnsi="Times New Roman" w:eastAsia="方正仿宋_GBK"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lang w:val="en-US" w:eastAsia="zh-CN"/>
        </w:rPr>
        <w:t>44</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重庆市科学技术协会</w:t>
      </w:r>
      <w:r>
        <w:rPr>
          <w:rFonts w:hint="default" w:ascii="Times New Roman" w:hAnsi="Times New Roman" w:eastAsia="方正小标宋_GBK" w:cs="Times New Roman"/>
          <w:sz w:val="44"/>
          <w:szCs w:val="44"/>
          <w:lang w:eastAsia="zh-CN"/>
        </w:rPr>
        <w:br w:type="textWrapping"/>
      </w:r>
      <w:r>
        <w:rPr>
          <w:rFonts w:hint="default" w:ascii="Times New Roman" w:hAnsi="Times New Roman" w:eastAsia="方正小标宋_GBK" w:cs="Times New Roman"/>
          <w:sz w:val="44"/>
          <w:szCs w:val="44"/>
          <w:lang w:eastAsia="zh-CN"/>
        </w:rPr>
        <w:t>关于做好</w:t>
      </w:r>
      <w:r>
        <w:rPr>
          <w:rFonts w:hint="default" w:ascii="Times New Roman" w:hAnsi="Times New Roman" w:eastAsia="方正小标宋_GBK" w:cs="Times New Roman"/>
          <w:sz w:val="44"/>
          <w:szCs w:val="44"/>
          <w:lang w:val="en-US" w:eastAsia="zh-CN"/>
        </w:rPr>
        <w:t>2021年</w:t>
      </w:r>
      <w:r>
        <w:rPr>
          <w:rFonts w:hint="eastAsia" w:ascii="Times New Roman" w:hAnsi="Times New Roman" w:eastAsia="方正小标宋_GBK" w:cs="Times New Roman"/>
          <w:sz w:val="44"/>
          <w:szCs w:val="44"/>
          <w:lang w:val="en-US" w:eastAsia="zh-CN"/>
        </w:rPr>
        <w:t>度</w:t>
      </w:r>
      <w:r>
        <w:rPr>
          <w:rFonts w:hint="default" w:ascii="Times New Roman" w:hAnsi="Times New Roman" w:eastAsia="方正小标宋_GBK" w:cs="Times New Roman"/>
          <w:sz w:val="44"/>
          <w:szCs w:val="44"/>
          <w:lang w:val="en-US" w:eastAsia="zh-CN"/>
        </w:rPr>
        <w:t>基层科普行动计划</w:t>
      </w:r>
      <w:r>
        <w:rPr>
          <w:rFonts w:hint="default" w:ascii="Times New Roman" w:hAnsi="Times New Roman" w:eastAsia="方正小标宋_GBK" w:cs="Times New Roman"/>
          <w:sz w:val="44"/>
          <w:szCs w:val="44"/>
          <w:lang w:val="en-US" w:eastAsia="zh-CN"/>
        </w:rPr>
        <w:br w:type="textWrapping"/>
      </w:r>
      <w:r>
        <w:rPr>
          <w:rFonts w:hint="eastAsia" w:ascii="Times New Roman" w:hAnsi="Times New Roman" w:eastAsia="方正小标宋_GBK" w:cs="Times New Roman"/>
          <w:sz w:val="44"/>
          <w:szCs w:val="44"/>
          <w:lang w:val="en-US" w:eastAsia="zh-CN"/>
        </w:rPr>
        <w:t>项目工作</w:t>
      </w:r>
      <w:r>
        <w:rPr>
          <w:rFonts w:hint="default" w:ascii="Times New Roman" w:hAnsi="Times New Roman" w:eastAsia="方正小标宋_GBK" w:cs="Times New Roman"/>
          <w:sz w:val="44"/>
          <w:szCs w:val="44"/>
          <w:lang w:val="en-US" w:eastAsia="zh-CN"/>
        </w:rPr>
        <w:t>总结的通知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各区县（自治县）科协、两江新区科创局、西部科学城重庆高新区科协、万盛经开区科协，各有关单位：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严格</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lang w:eastAsia="zh-CN"/>
        </w:rPr>
        <w:t>《重庆市科学技术协会项目管理办法》相关要求，</w:t>
      </w:r>
      <w:r>
        <w:rPr>
          <w:rFonts w:hint="default" w:ascii="Times New Roman" w:hAnsi="Times New Roman" w:eastAsia="方正仿宋_GBK" w:cs="Times New Roman"/>
          <w:sz w:val="32"/>
          <w:szCs w:val="32"/>
          <w:lang w:val="en-US" w:eastAsia="zh-CN"/>
        </w:rPr>
        <w:t>进一步规范基层科普行动计划项目管理，</w:t>
      </w:r>
      <w:r>
        <w:rPr>
          <w:rFonts w:hint="eastAsia" w:ascii="Times New Roman" w:hAnsi="Times New Roman" w:eastAsia="方正仿宋_GBK" w:cs="Times New Roman"/>
          <w:sz w:val="32"/>
          <w:szCs w:val="32"/>
          <w:lang w:val="en-US" w:eastAsia="zh-CN"/>
        </w:rPr>
        <w:t>深入推进基层科普行动计划有效实施，同时总结项目实施过程中的典型经验、做法，以</w:t>
      </w:r>
      <w:r>
        <w:rPr>
          <w:rFonts w:hint="default" w:ascii="Times New Roman" w:hAnsi="Times New Roman" w:eastAsia="方正仿宋_GBK" w:cs="Times New Roman"/>
          <w:sz w:val="32"/>
          <w:szCs w:val="32"/>
          <w:lang w:val="en-US" w:eastAsia="zh-CN"/>
        </w:rPr>
        <w:t>更好服务于公民科学素质提升，</w:t>
      </w:r>
      <w:r>
        <w:rPr>
          <w:rFonts w:hint="default" w:ascii="Times New Roman" w:hAnsi="Times New Roman" w:eastAsia="方正仿宋_GBK" w:cs="Times New Roman"/>
          <w:sz w:val="32"/>
          <w:szCs w:val="32"/>
          <w:lang w:eastAsia="zh-CN"/>
        </w:rPr>
        <w:t>市科协决定</w:t>
      </w:r>
      <w:r>
        <w:rPr>
          <w:rFonts w:hint="eastAsia"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lang w:eastAsia="zh-CN"/>
        </w:rPr>
        <w:t>开展2021年</w:t>
      </w:r>
      <w:r>
        <w:rPr>
          <w:rFonts w:hint="eastAsia" w:ascii="Times New Roman" w:hAnsi="Times New Roman" w:eastAsia="方正仿宋_GBK" w:cs="Times New Roman"/>
          <w:sz w:val="32"/>
          <w:szCs w:val="32"/>
          <w:lang w:eastAsia="zh-CN"/>
        </w:rPr>
        <w:t>度</w:t>
      </w:r>
      <w:r>
        <w:rPr>
          <w:rFonts w:hint="default" w:ascii="Times New Roman" w:hAnsi="Times New Roman" w:eastAsia="方正仿宋_GBK" w:cs="Times New Roman"/>
          <w:sz w:val="32"/>
          <w:szCs w:val="32"/>
          <w:lang w:eastAsia="zh-CN"/>
        </w:rPr>
        <w:t>基层科普行动计划总结工作，现将有关事项通知如下：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w:t>
      </w:r>
      <w:r>
        <w:rPr>
          <w:rFonts w:hint="eastAsia" w:ascii="Times New Roman" w:hAnsi="Times New Roman" w:eastAsia="方正黑体_GBK" w:cs="Times New Roman"/>
          <w:sz w:val="32"/>
          <w:szCs w:val="32"/>
          <w:lang w:eastAsia="zh-CN"/>
        </w:rPr>
        <w:t>总结实施主体</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2021年度实施基层科普行动计划项目的有关区县科协及项目具体实施单位。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二、重点</w:t>
      </w:r>
      <w:r>
        <w:rPr>
          <w:rFonts w:hint="default" w:ascii="Times New Roman" w:hAnsi="Times New Roman" w:eastAsia="方正黑体_GBK" w:cs="Times New Roman"/>
          <w:sz w:val="32"/>
          <w:szCs w:val="32"/>
          <w:lang w:val="en-US" w:eastAsia="zh-CN"/>
        </w:rPr>
        <w:t>总结</w:t>
      </w:r>
      <w:r>
        <w:rPr>
          <w:rFonts w:hint="eastAsia" w:ascii="Times New Roman" w:hAnsi="Times New Roman" w:eastAsia="方正黑体_GBK" w:cs="Times New Roman"/>
          <w:sz w:val="32"/>
          <w:szCs w:val="32"/>
          <w:lang w:val="en-US" w:eastAsia="zh-CN"/>
        </w:rPr>
        <w:t>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区县科协重点总结项目管理方面内容</w:t>
      </w:r>
      <w:r>
        <w:rPr>
          <w:rFonts w:hint="eastAsia" w:ascii="Times New Roman" w:hAnsi="Times New Roman" w:eastAsia="方正仿宋_GBK" w:cs="Times New Roman"/>
          <w:sz w:val="32"/>
          <w:szCs w:val="32"/>
          <w:lang w:eastAsia="zh-CN"/>
        </w:rPr>
        <w:t>，主要包括：</w:t>
      </w: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制度建设及执行情况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②遴选推荐过程；③项目管理情况</w:t>
      </w:r>
      <w:r>
        <w:rPr>
          <w:rFonts w:hint="eastAsia" w:ascii="Times New Roman" w:hAnsi="Times New Roman" w:eastAsia="方正仿宋_GBK" w:cs="Times New Roman"/>
          <w:sz w:val="32"/>
          <w:szCs w:val="32"/>
          <w:lang w:val="en-US" w:eastAsia="zh-CN"/>
        </w:rPr>
        <w:t>；④项目实施对推动本区县城镇、农村科普工作发挥的具体作用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项目实施单位重点总结项目实施方面内容</w:t>
      </w:r>
      <w:r>
        <w:rPr>
          <w:rFonts w:hint="eastAsia" w:ascii="Times New Roman" w:hAnsi="Times New Roman" w:eastAsia="方正仿宋_GBK" w:cs="Times New Roman"/>
          <w:sz w:val="32"/>
          <w:szCs w:val="32"/>
          <w:lang w:val="en-US" w:eastAsia="zh-CN"/>
        </w:rPr>
        <w:t>，主要包括：</w:t>
      </w:r>
      <w:r>
        <w:rPr>
          <w:rFonts w:hint="default" w:ascii="Times New Roman" w:hAnsi="Times New Roman" w:eastAsia="方正仿宋_GBK" w:cs="Times New Roman"/>
          <w:sz w:val="32"/>
          <w:szCs w:val="32"/>
          <w:lang w:val="en-US" w:eastAsia="zh-CN"/>
        </w:rPr>
        <w:t>①项目总体情况；②绩效目标完成情况；③项目成果；④经费使用情况。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三、材料报送内容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基层科普行动计划项目总结书：区县科协在完成项目验收工作基础上，指导</w:t>
      </w:r>
      <w:r>
        <w:rPr>
          <w:rFonts w:hint="default" w:ascii="Times New Roman" w:hAnsi="Times New Roman" w:eastAsia="方正仿宋_GBK" w:cs="Times New Roman"/>
          <w:sz w:val="32"/>
          <w:szCs w:val="32"/>
          <w:lang w:val="en-US" w:eastAsia="zh-CN"/>
        </w:rPr>
        <w:t>项目实施单位及时填</w:t>
      </w:r>
      <w:r>
        <w:rPr>
          <w:rFonts w:hint="eastAsia" w:ascii="Times New Roman" w:hAnsi="Times New Roman" w:eastAsia="方正仿宋_GBK" w:cs="Times New Roman"/>
          <w:sz w:val="32"/>
          <w:szCs w:val="32"/>
          <w:lang w:val="en-US" w:eastAsia="zh-CN"/>
        </w:rPr>
        <w:t>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项目总结书</w:t>
      </w:r>
      <w:r>
        <w:rPr>
          <w:rFonts w:hint="default" w:ascii="Times New Roman" w:hAnsi="Times New Roman" w:eastAsia="方正仿宋_GBK" w:cs="Times New Roman"/>
          <w:sz w:val="32"/>
          <w:szCs w:val="32"/>
          <w:lang w:val="en-US" w:eastAsia="zh-CN"/>
        </w:rPr>
        <w:t>”（附件1）</w:t>
      </w:r>
      <w:r>
        <w:rPr>
          <w:rFonts w:hint="eastAsia" w:ascii="Times New Roman" w:hAnsi="Times New Roman" w:eastAsia="方正仿宋_GBK" w:cs="Times New Roman"/>
          <w:sz w:val="32"/>
          <w:szCs w:val="32"/>
          <w:lang w:val="en-US" w:eastAsia="zh-CN"/>
        </w:rPr>
        <w:t>，在“区县科协意见”栏中填报审核意见并签章。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2.项目实施总结报告：</w:t>
      </w:r>
      <w:r>
        <w:rPr>
          <w:rFonts w:hint="default" w:ascii="Times New Roman" w:hAnsi="Times New Roman" w:eastAsia="方正仿宋_GBK" w:cs="Times New Roman"/>
          <w:sz w:val="32"/>
          <w:szCs w:val="32"/>
          <w:lang w:val="en-US" w:eastAsia="zh-CN"/>
        </w:rPr>
        <w:t>区县科协</w:t>
      </w:r>
      <w:r>
        <w:rPr>
          <w:rFonts w:hint="eastAsia" w:ascii="Times New Roman" w:hAnsi="Times New Roman" w:eastAsia="方正仿宋_GBK" w:cs="Times New Roman"/>
          <w:sz w:val="32"/>
          <w:szCs w:val="32"/>
          <w:lang w:val="en-US" w:eastAsia="zh-CN"/>
        </w:rPr>
        <w:t>认真总结2021年度本区县所有项目，按要求撰写“项目实施总结报告”（参考范本见</w:t>
      </w:r>
      <w:r>
        <w:rPr>
          <w:rFonts w:hint="default" w:ascii="Times New Roman" w:hAnsi="Times New Roman" w:eastAsia="方正仿宋_GBK" w:cs="Times New Roman"/>
          <w:sz w:val="32"/>
          <w:szCs w:val="32"/>
          <w:lang w:val="en-US" w:eastAsia="zh-CN"/>
        </w:rPr>
        <w:t>附件2）</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3.典型案例：对于项目实施过程中</w:t>
      </w:r>
      <w:r>
        <w:rPr>
          <w:rFonts w:hint="eastAsia" w:ascii="方正仿宋_GBK" w:hAnsi="方正仿宋_GBK" w:eastAsia="方正仿宋_GBK" w:cs="方正仿宋_GBK"/>
          <w:sz w:val="32"/>
          <w:szCs w:val="32"/>
          <w:lang w:val="en-US" w:eastAsia="zh-CN"/>
        </w:rPr>
        <w:t>创新性、典型性的经验做法，各区县撰写报送不少于1篇</w:t>
      </w:r>
      <w:r>
        <w:rPr>
          <w:rFonts w:hint="default" w:ascii="Times New Roman" w:hAnsi="Times New Roman" w:eastAsia="方正仿宋_GBK" w:cs="Times New Roman"/>
          <w:sz w:val="32"/>
          <w:szCs w:val="32"/>
          <w:lang w:val="en-US" w:eastAsia="zh-CN"/>
        </w:rPr>
        <w:t>典型案例（</w:t>
      </w:r>
      <w:r>
        <w:rPr>
          <w:rFonts w:hint="eastAsia" w:ascii="Times New Roman" w:hAnsi="Times New Roman" w:eastAsia="方正仿宋_GBK" w:cs="Times New Roman"/>
          <w:sz w:val="32"/>
          <w:szCs w:val="32"/>
          <w:lang w:val="en-US" w:eastAsia="zh-CN"/>
        </w:rPr>
        <w:t>参考范本见</w:t>
      </w:r>
      <w:r>
        <w:rPr>
          <w:rFonts w:hint="default" w:ascii="Times New Roman" w:hAnsi="Times New Roman" w:eastAsia="方正仿宋_GBK" w:cs="Times New Roman"/>
          <w:sz w:val="32"/>
          <w:szCs w:val="32"/>
          <w:lang w:val="en-US" w:eastAsia="zh-CN"/>
        </w:rPr>
        <w:t>附件3）</w:t>
      </w:r>
      <w:r>
        <w:rPr>
          <w:rFonts w:hint="eastAsia" w:ascii="Times New Roman" w:hAnsi="Times New Roman" w:eastAsia="方正仿宋_GBK" w:cs="Times New Roman"/>
          <w:sz w:val="32"/>
          <w:szCs w:val="32"/>
          <w:lang w:val="en-US" w:eastAsia="zh-CN"/>
        </w:rPr>
        <w:t>，字数1500-2000字为宜</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市科协将择优在《重庆科技报》、科普重庆等平台宣传推广，并推荐上报中国科协，同时给予一定稿费鼓励</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w:t>
      </w:r>
      <w:bookmarkStart w:id="0" w:name="_GoBack"/>
      <w:bookmarkEnd w:id="0"/>
      <w:r>
        <w:rPr>
          <w:rFonts w:hint="eastAsia" w:ascii="Times New Roman" w:hAnsi="Times New Roman" w:eastAsia="方正黑体_GBK" w:cs="Times New Roman"/>
          <w:sz w:val="32"/>
          <w:szCs w:val="32"/>
          <w:lang w:val="en-US" w:eastAsia="zh-CN"/>
        </w:rPr>
        <w:t>、有关</w:t>
      </w:r>
      <w:r>
        <w:rPr>
          <w:rFonts w:hint="default" w:ascii="Times New Roman" w:hAnsi="Times New Roman" w:eastAsia="方正黑体_GBK" w:cs="Times New Roman"/>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1.要认真做好</w:t>
      </w:r>
      <w:r>
        <w:rPr>
          <w:rFonts w:hint="default"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eastAsia="zh-CN"/>
        </w:rPr>
        <w:t>度项目</w:t>
      </w:r>
      <w:r>
        <w:rPr>
          <w:rFonts w:hint="default" w:ascii="Times New Roman" w:hAnsi="Times New Roman" w:eastAsia="方正仿宋_GBK" w:cs="Times New Roman"/>
          <w:sz w:val="32"/>
          <w:szCs w:val="32"/>
          <w:lang w:eastAsia="zh-CN"/>
        </w:rPr>
        <w:t>实施情况总结工作，摸清基层科普行动计划实施底数，确保内容数据详实可靠，为今后实施基层科普行动计划项目提供依据。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相关资料（纸质盖章版一式一份及电子word版）请</w:t>
      </w:r>
      <w:r>
        <w:rPr>
          <w:rFonts w:hint="default" w:ascii="Times New Roman" w:hAnsi="Times New Roman" w:eastAsia="方正仿宋_GBK" w:cs="Times New Roman"/>
          <w:sz w:val="32"/>
          <w:szCs w:val="32"/>
          <w:lang w:val="en-US" w:eastAsia="zh-CN"/>
        </w:rPr>
        <w:t>于7月15日前</w:t>
      </w:r>
      <w:r>
        <w:rPr>
          <w:rFonts w:hint="eastAsia" w:ascii="Times New Roman" w:hAnsi="Times New Roman" w:eastAsia="方正仿宋_GBK" w:cs="Times New Roman"/>
          <w:sz w:val="32"/>
          <w:szCs w:val="32"/>
          <w:lang w:val="en-US" w:eastAsia="zh-CN"/>
        </w:rPr>
        <w:t>由区县科协统一</w:t>
      </w:r>
      <w:r>
        <w:rPr>
          <w:rFonts w:hint="default" w:ascii="Times New Roman" w:hAnsi="Times New Roman" w:eastAsia="方正仿宋_GBK" w:cs="Times New Roman"/>
          <w:sz w:val="32"/>
          <w:szCs w:val="32"/>
          <w:lang w:val="en-US" w:eastAsia="zh-CN"/>
        </w:rPr>
        <w:t>报送市科协</w:t>
      </w:r>
      <w:r>
        <w:rPr>
          <w:rFonts w:hint="eastAsia" w:ascii="Times New Roman" w:hAnsi="Times New Roman" w:eastAsia="方正仿宋_GBK" w:cs="Times New Roman"/>
          <w:sz w:val="32"/>
          <w:szCs w:val="32"/>
          <w:lang w:val="en-US" w:eastAsia="zh-CN"/>
        </w:rPr>
        <w:t>，逾期不报将扣除年度工作考核相应得分，并取消下一年度同类项目申报资格</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 系 人：市科协科普部  吴武全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联系电话：63003712</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联系邮箱：</w:t>
      </w:r>
      <w:r>
        <w:rPr>
          <w:rFonts w:hint="eastAsia" w:ascii="Times New Roman" w:hAnsi="Times New Roman" w:eastAsia="方正仿宋_GBK" w:cs="Times New Roman"/>
          <w:color w:val="auto"/>
          <w:sz w:val="32"/>
          <w:szCs w:val="32"/>
          <w:u w:val="none"/>
          <w:lang w:val="en-US" w:eastAsia="zh-CN"/>
        </w:rPr>
        <w:t>317290769@qq.com</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附件：1.基层科普行动计划项目总结书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实施总结</w:t>
      </w:r>
      <w:r>
        <w:rPr>
          <w:rFonts w:hint="default" w:ascii="Times New Roman" w:hAnsi="Times New Roman" w:eastAsia="方正仿宋_GBK" w:cs="Times New Roman"/>
          <w:sz w:val="32"/>
          <w:szCs w:val="32"/>
          <w:lang w:val="en-US" w:eastAsia="zh-CN"/>
        </w:rPr>
        <w:t>报告</w:t>
      </w:r>
      <w:r>
        <w:rPr>
          <w:rFonts w:hint="eastAsia" w:ascii="Times New Roman" w:hAnsi="Times New Roman" w:eastAsia="方正仿宋_GBK" w:cs="Times New Roman"/>
          <w:sz w:val="32"/>
          <w:szCs w:val="32"/>
          <w:lang w:val="en-US" w:eastAsia="zh-CN"/>
        </w:rPr>
        <w:t>参考范本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3.典型案例参考范本</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重庆市科学技术协会    </w:t>
      </w: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2022年5月31日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sectPr>
          <w:footerReference r:id="rId3" w:type="default"/>
          <w:pgSz w:w="11906" w:h="16838"/>
          <w:pgMar w:top="2098" w:right="1446" w:bottom="1984" w:left="1446" w:header="720" w:footer="7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附件1</w:t>
      </w:r>
    </w:p>
    <w:p>
      <w:pPr>
        <w:suppressAutoHyphens/>
        <w:bidi w:val="0"/>
        <w:spacing w:line="500" w:lineRule="exact"/>
        <w:jc w:val="center"/>
        <w:rPr>
          <w:rFonts w:hint="eastAsia" w:ascii="仿宋_GB2312" w:eastAsia="仿宋_GB2312"/>
          <w:color w:val="auto"/>
          <w:sz w:val="28"/>
        </w:rPr>
      </w:pPr>
    </w:p>
    <w:p>
      <w:pPr>
        <w:suppressAutoHyphens/>
        <w:bidi w:val="0"/>
        <w:spacing w:line="500" w:lineRule="exact"/>
        <w:ind w:right="1120"/>
        <w:jc w:val="center"/>
        <w:rPr>
          <w:rFonts w:hint="eastAsia" w:ascii="楷体_GB2312" w:eastAsia="楷体_GB2312"/>
          <w:color w:val="auto"/>
          <w:sz w:val="28"/>
        </w:rPr>
      </w:pPr>
      <w:r>
        <w:rPr>
          <w:rFonts w:hint="eastAsia" w:ascii="仿宋_GB2312" w:eastAsia="仿宋_GB2312"/>
          <w:color w:val="auto"/>
          <w:sz w:val="28"/>
        </w:rPr>
        <w:t xml:space="preserve">  </w:t>
      </w:r>
    </w:p>
    <w:p>
      <w:pPr>
        <w:suppressAutoHyphens/>
        <w:bidi w:val="0"/>
        <w:spacing w:line="500" w:lineRule="exact"/>
        <w:ind w:firstLine="3097" w:firstLineChars="1102"/>
        <w:rPr>
          <w:rFonts w:hint="eastAsia" w:ascii="楷体_GB2312" w:eastAsia="楷体_GB2312"/>
          <w:b/>
          <w:color w:val="auto"/>
          <w:sz w:val="28"/>
        </w:rPr>
      </w:pPr>
      <w:r>
        <w:rPr>
          <w:rFonts w:hint="eastAsia" w:ascii="楷体_GB2312" w:eastAsia="楷体_GB2312"/>
          <w:b/>
          <w:color w:val="auto"/>
          <w:sz w:val="28"/>
        </w:rPr>
        <w:t xml:space="preserve"> </w:t>
      </w:r>
    </w:p>
    <w:p>
      <w:pPr>
        <w:suppressAutoHyphens/>
        <w:bidi w:val="0"/>
        <w:spacing w:line="500" w:lineRule="exact"/>
        <w:ind w:firstLine="3097" w:firstLineChars="1102"/>
        <w:rPr>
          <w:rFonts w:hint="eastAsia" w:ascii="楷体_GB2312" w:eastAsia="楷体_GB2312"/>
          <w:b/>
          <w:color w:val="auto"/>
          <w:sz w:val="28"/>
        </w:rPr>
      </w:pPr>
    </w:p>
    <w:p>
      <w:pPr>
        <w:keepNext w:val="0"/>
        <w:keepLines w:val="0"/>
        <w:pageBreakBefore w:val="0"/>
        <w:widowControl w:val="0"/>
        <w:suppressAutoHyphens/>
        <w:kinsoku/>
        <w:wordWrap/>
        <w:overflowPunct/>
        <w:topLinePunct w:val="0"/>
        <w:autoSpaceDE/>
        <w:autoSpaceDN/>
        <w:bidi w:val="0"/>
        <w:adjustRightInd/>
        <w:snapToGrid/>
        <w:spacing w:line="800" w:lineRule="exact"/>
        <w:jc w:val="center"/>
        <w:textAlignment w:val="auto"/>
        <w:rPr>
          <w:rFonts w:hint="eastAsia" w:ascii="黑体" w:hAnsi="宋体" w:eastAsia="黑体"/>
          <w:b/>
          <w:bCs/>
          <w:color w:val="auto"/>
          <w:spacing w:val="20"/>
          <w:sz w:val="72"/>
          <w:szCs w:val="72"/>
          <w:lang w:eastAsia="zh-CN"/>
        </w:rPr>
      </w:pPr>
      <w:r>
        <w:rPr>
          <w:rFonts w:hint="eastAsia" w:ascii="黑体" w:hAnsi="宋体" w:eastAsia="黑体"/>
          <w:b/>
          <w:bCs/>
          <w:color w:val="auto"/>
          <w:spacing w:val="20"/>
          <w:sz w:val="72"/>
          <w:szCs w:val="72"/>
          <w:lang w:eastAsia="zh-CN"/>
        </w:rPr>
        <w:t>基层科普行动计划</w:t>
      </w:r>
    </w:p>
    <w:p>
      <w:pPr>
        <w:suppressAutoHyphens/>
        <w:bidi w:val="0"/>
        <w:spacing w:line="720" w:lineRule="exact"/>
        <w:jc w:val="center"/>
        <w:rPr>
          <w:rFonts w:hint="eastAsia" w:ascii="黑体" w:hAnsi="宋体" w:eastAsia="黑体"/>
          <w:b/>
          <w:bCs/>
          <w:color w:val="auto"/>
          <w:spacing w:val="20"/>
          <w:sz w:val="72"/>
          <w:szCs w:val="72"/>
          <w:lang w:eastAsia="zh-CN"/>
        </w:rPr>
      </w:pPr>
    </w:p>
    <w:p>
      <w:pPr>
        <w:suppressAutoHyphens/>
        <w:bidi w:val="0"/>
        <w:spacing w:line="720" w:lineRule="exact"/>
        <w:jc w:val="center"/>
        <w:rPr>
          <w:rFonts w:hint="eastAsia" w:ascii="楷体_GB2312" w:hAnsi="宋体" w:eastAsia="楷体_GB2312"/>
          <w:b/>
          <w:bCs/>
          <w:color w:val="auto"/>
          <w:spacing w:val="20"/>
          <w:sz w:val="72"/>
          <w:szCs w:val="72"/>
          <w:lang w:eastAsia="zh-CN"/>
        </w:rPr>
      </w:pPr>
      <w:r>
        <w:rPr>
          <w:rFonts w:hint="eastAsia" w:ascii="楷体_GB2312" w:hAnsi="宋体" w:eastAsia="楷体_GB2312"/>
          <w:b/>
          <w:bCs/>
          <w:color w:val="auto"/>
          <w:spacing w:val="20"/>
          <w:sz w:val="72"/>
          <w:szCs w:val="72"/>
        </w:rPr>
        <w:t>项</w:t>
      </w:r>
      <w:r>
        <w:rPr>
          <w:rFonts w:hint="eastAsia" w:ascii="楷体_GB2312" w:hAnsi="宋体" w:eastAsia="楷体_GB2312"/>
          <w:b/>
          <w:bCs/>
          <w:color w:val="auto"/>
          <w:spacing w:val="20"/>
          <w:sz w:val="72"/>
          <w:szCs w:val="72"/>
          <w:lang w:val="en-US" w:eastAsia="zh-CN"/>
        </w:rPr>
        <w:t xml:space="preserve"> </w:t>
      </w:r>
      <w:r>
        <w:rPr>
          <w:rFonts w:hint="eastAsia" w:ascii="楷体_GB2312" w:hAnsi="宋体" w:eastAsia="楷体_GB2312"/>
          <w:b/>
          <w:bCs/>
          <w:color w:val="auto"/>
          <w:spacing w:val="20"/>
          <w:sz w:val="72"/>
          <w:szCs w:val="72"/>
        </w:rPr>
        <w:t>目</w:t>
      </w:r>
      <w:r>
        <w:rPr>
          <w:rFonts w:hint="eastAsia" w:ascii="楷体_GB2312" w:hAnsi="宋体" w:eastAsia="楷体_GB2312"/>
          <w:b/>
          <w:bCs/>
          <w:color w:val="auto"/>
          <w:spacing w:val="20"/>
          <w:sz w:val="72"/>
          <w:szCs w:val="72"/>
          <w:lang w:val="en-US" w:eastAsia="zh-CN"/>
        </w:rPr>
        <w:t xml:space="preserve"> </w:t>
      </w:r>
      <w:r>
        <w:rPr>
          <w:rFonts w:hint="eastAsia" w:ascii="楷体_GB2312" w:hAnsi="宋体" w:eastAsia="楷体_GB2312"/>
          <w:b/>
          <w:bCs/>
          <w:color w:val="auto"/>
          <w:spacing w:val="20"/>
          <w:sz w:val="72"/>
          <w:szCs w:val="72"/>
        </w:rPr>
        <w:t xml:space="preserve">总 结 </w:t>
      </w:r>
      <w:r>
        <w:rPr>
          <w:rFonts w:hint="eastAsia" w:ascii="楷体_GB2312" w:hAnsi="宋体" w:eastAsia="楷体_GB2312"/>
          <w:b/>
          <w:bCs/>
          <w:color w:val="auto"/>
          <w:spacing w:val="20"/>
          <w:sz w:val="72"/>
          <w:szCs w:val="72"/>
          <w:lang w:eastAsia="zh-CN"/>
        </w:rPr>
        <w:t>书</w:t>
      </w:r>
    </w:p>
    <w:p>
      <w:pPr>
        <w:suppressAutoHyphens/>
        <w:bidi w:val="0"/>
        <w:spacing w:line="500" w:lineRule="exact"/>
        <w:jc w:val="center"/>
        <w:rPr>
          <w:rFonts w:hint="eastAsia" w:eastAsia="华文中宋"/>
          <w:color w:val="auto"/>
          <w:sz w:val="32"/>
        </w:rPr>
      </w:pPr>
    </w:p>
    <w:p>
      <w:pPr>
        <w:suppressAutoHyphens/>
        <w:bidi w:val="0"/>
        <w:spacing w:line="500" w:lineRule="exact"/>
        <w:jc w:val="center"/>
        <w:rPr>
          <w:rFonts w:hint="eastAsia" w:ascii="方正楷体_GBK" w:hAnsi="方正楷体_GBK" w:eastAsia="方正楷体_GBK" w:cs="方正楷体_GBK"/>
          <w:color w:val="auto"/>
          <w:sz w:val="32"/>
          <w:lang w:eastAsia="zh-CN"/>
        </w:rPr>
      </w:pPr>
      <w:r>
        <w:rPr>
          <w:rFonts w:hint="eastAsia" w:ascii="方正楷体_GBK" w:hAnsi="方正楷体_GBK" w:eastAsia="方正楷体_GBK" w:cs="方正楷体_GBK"/>
          <w:color w:val="auto"/>
          <w:sz w:val="32"/>
          <w:lang w:eastAsia="zh-CN"/>
        </w:rPr>
        <w:t>（</w:t>
      </w:r>
      <w:r>
        <w:rPr>
          <w:rFonts w:hint="eastAsia" w:ascii="方正楷体_GBK" w:hAnsi="方正楷体_GBK" w:eastAsia="方正楷体_GBK" w:cs="方正楷体_GBK"/>
          <w:color w:val="auto"/>
          <w:sz w:val="32"/>
          <w:lang w:val="en-US" w:eastAsia="zh-CN"/>
        </w:rPr>
        <w:t>2021年度</w:t>
      </w:r>
      <w:r>
        <w:rPr>
          <w:rFonts w:hint="eastAsia" w:ascii="方正楷体_GBK" w:hAnsi="方正楷体_GBK" w:eastAsia="方正楷体_GBK" w:cs="方正楷体_GBK"/>
          <w:color w:val="auto"/>
          <w:sz w:val="32"/>
          <w:lang w:eastAsia="zh-CN"/>
        </w:rPr>
        <w:t>）</w:t>
      </w:r>
    </w:p>
    <w:p>
      <w:pPr>
        <w:suppressAutoHyphens/>
        <w:bidi w:val="0"/>
        <w:spacing w:line="500" w:lineRule="exact"/>
        <w:jc w:val="center"/>
        <w:rPr>
          <w:rFonts w:hint="eastAsia" w:eastAsia="华文中宋"/>
          <w:color w:val="auto"/>
          <w:sz w:val="32"/>
        </w:rPr>
      </w:pPr>
    </w:p>
    <w:p>
      <w:pPr>
        <w:suppressAutoHyphens/>
        <w:bidi w:val="0"/>
        <w:spacing w:line="500" w:lineRule="exact"/>
        <w:jc w:val="center"/>
        <w:rPr>
          <w:rFonts w:hint="eastAsia" w:eastAsia="华文中宋"/>
          <w:color w:val="auto"/>
          <w:sz w:val="32"/>
        </w:rPr>
      </w:pPr>
    </w:p>
    <w:p>
      <w:pPr>
        <w:tabs>
          <w:tab w:val="left" w:pos="2454"/>
        </w:tabs>
        <w:suppressAutoHyphens/>
        <w:bidi w:val="0"/>
        <w:ind w:firstLine="1504" w:firstLineChars="597"/>
        <w:jc w:val="left"/>
        <w:rPr>
          <w:rFonts w:hint="eastAsia" w:ascii="仿宋_GB2312" w:hAnsi="宋体" w:eastAsia="仿宋_GB2312"/>
          <w:color w:val="auto"/>
          <w:w w:val="90"/>
          <w:sz w:val="32"/>
          <w:szCs w:val="32"/>
          <w:u w:val="single"/>
        </w:rPr>
      </w:pPr>
      <w:r>
        <w:rPr>
          <w:rFonts w:hint="eastAsia" w:ascii="仿宋_GB2312" w:hAnsi="宋体" w:eastAsia="仿宋_GB2312"/>
          <w:color w:val="auto"/>
          <w:w w:val="90"/>
          <w:sz w:val="28"/>
          <w:szCs w:val="28"/>
        </w:rPr>
        <w:t>项目名称</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32"/>
          <w:szCs w:val="32"/>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承担单位</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资助金额</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起止年月</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lang w:eastAsia="zh-CN"/>
        </w:rPr>
        <w:t>项目负责人</w:t>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r>
        <w:rPr>
          <w:rFonts w:hint="eastAsia" w:ascii="仿宋_GB2312" w:hAnsi="宋体" w:eastAsia="仿宋_GB2312"/>
          <w:color w:val="auto"/>
          <w:w w:val="90"/>
          <w:sz w:val="28"/>
          <w:szCs w:val="28"/>
          <w:u w:val="single"/>
          <w:lang w:val="en-US" w:eastAsia="zh-CN"/>
        </w:rPr>
        <w:t xml:space="preserve"> </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职务职称</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联系电话</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传    真</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tabs>
          <w:tab w:val="left" w:pos="2574"/>
        </w:tabs>
        <w:suppressAutoHyphens/>
        <w:bidi w:val="0"/>
        <w:spacing w:line="500" w:lineRule="exact"/>
        <w:ind w:left="1530"/>
        <w:jc w:val="left"/>
        <w:rPr>
          <w:rFonts w:hint="eastAsia" w:ascii="仿宋_GB2312" w:eastAsia="仿宋_GB2312"/>
          <w:color w:val="auto"/>
          <w:w w:val="90"/>
          <w:sz w:val="28"/>
          <w:szCs w:val="28"/>
          <w:u w:val="single"/>
        </w:rPr>
      </w:pPr>
      <w:r>
        <w:rPr>
          <w:rFonts w:hint="eastAsia" w:ascii="仿宋_GB2312" w:hAnsi="宋体" w:eastAsia="仿宋_GB2312"/>
          <w:color w:val="auto"/>
          <w:w w:val="90"/>
          <w:sz w:val="28"/>
          <w:szCs w:val="28"/>
        </w:rPr>
        <w:t>电子信箱</w:t>
      </w:r>
      <w:r>
        <w:rPr>
          <w:rFonts w:hint="eastAsia" w:ascii="仿宋_GB2312" w:hAnsi="宋体" w:eastAsia="仿宋_GB2312"/>
          <w:color w:val="auto"/>
          <w:w w:val="90"/>
          <w:sz w:val="28"/>
          <w:szCs w:val="28"/>
        </w:rPr>
        <w:tab/>
      </w:r>
      <w:r>
        <w:rPr>
          <w:rFonts w:hint="eastAsia" w:ascii="仿宋_GB2312" w:hAnsi="宋体" w:eastAsia="仿宋_GB2312"/>
          <w:color w:val="auto"/>
          <w:w w:val="90"/>
          <w:sz w:val="28"/>
          <w:szCs w:val="28"/>
        </w:rPr>
        <w:t>：</w:t>
      </w:r>
      <w:r>
        <w:rPr>
          <w:rFonts w:hint="eastAsia" w:ascii="仿宋_GB2312" w:hAnsi="宋体" w:eastAsia="仿宋_GB2312"/>
          <w:color w:val="auto"/>
          <w:w w:val="90"/>
          <w:sz w:val="28"/>
          <w:szCs w:val="28"/>
          <w:u w:val="single"/>
        </w:rPr>
        <w:t xml:space="preserve">                              </w:t>
      </w:r>
    </w:p>
    <w:p>
      <w:pPr>
        <w:suppressAutoHyphens/>
        <w:bidi w:val="0"/>
        <w:rPr>
          <w:color w:val="auto"/>
        </w:rPr>
      </w:pPr>
      <w:r>
        <w:rPr>
          <w:rFonts w:hint="eastAsia"/>
          <w:color w:val="auto"/>
        </w:rPr>
        <w:t xml:space="preserve"> </w:t>
      </w:r>
      <w:r>
        <w:rPr>
          <w:color w:val="auto"/>
        </w:rPr>
        <w:br w:type="page"/>
      </w:r>
    </w:p>
    <w:tbl>
      <w:tblPr>
        <w:tblStyle w:val="9"/>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75" w:type="dxa"/>
            <w:vAlign w:val="top"/>
          </w:tcPr>
          <w:p>
            <w:pPr>
              <w:suppressAutoHyphens/>
              <w:bidi w:val="0"/>
              <w:spacing w:line="500" w:lineRule="exact"/>
              <w:rPr>
                <w:rFonts w:hint="eastAsia" w:ascii="黑体" w:eastAsia="黑体"/>
                <w:color w:val="auto"/>
              </w:rPr>
            </w:pPr>
            <w:r>
              <w:rPr>
                <w:rFonts w:hint="eastAsia" w:ascii="黑体" w:eastAsia="黑体"/>
                <w:color w:val="auto"/>
                <w:sz w:val="28"/>
              </w:rPr>
              <w:t>一、项目总结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2" w:hRule="atLeast"/>
          <w:jc w:val="center"/>
        </w:trPr>
        <w:tc>
          <w:tcPr>
            <w:tcW w:w="8975" w:type="dxa"/>
            <w:vAlign w:val="top"/>
          </w:tcPr>
          <w:p>
            <w:pPr>
              <w:suppressAutoHyphens/>
              <w:bidi w:val="0"/>
              <w:spacing w:line="480" w:lineRule="exact"/>
              <w:ind w:firstLine="480" w:firstLineChars="200"/>
              <w:rPr>
                <w:rFonts w:hint="eastAsia" w:ascii="仿宋_GB2312" w:eastAsia="仿宋_GB2312"/>
                <w:color w:val="auto"/>
                <w:sz w:val="24"/>
              </w:rPr>
            </w:pPr>
            <w:r>
              <w:rPr>
                <w:rFonts w:hint="eastAsia" w:ascii="仿宋_GB2312" w:eastAsia="仿宋_GB2312"/>
                <w:color w:val="auto"/>
                <w:sz w:val="24"/>
              </w:rPr>
              <w:t>请按以下提纲编写（要求以产生的综合效益为主，实事求是，文字简明，不超过4000字，请同时附送体现项目过程、工作量、成效的图片、文件等）</w:t>
            </w:r>
          </w:p>
          <w:p>
            <w:pPr>
              <w:numPr>
                <w:ilvl w:val="0"/>
                <w:numId w:val="0"/>
              </w:numPr>
              <w:suppressAutoHyphens/>
              <w:bidi w:val="0"/>
              <w:spacing w:line="480" w:lineRule="exact"/>
              <w:ind w:left="480" w:leftChars="0"/>
              <w:rPr>
                <w:rFonts w:hint="eastAsia" w:ascii="仿宋_GB2312" w:eastAsia="仿宋_GB2312"/>
                <w:color w:val="auto"/>
                <w:sz w:val="24"/>
              </w:rPr>
            </w:pPr>
            <w:r>
              <w:rPr>
                <w:rFonts w:hint="eastAsia" w:ascii="仿宋_GB2312" w:eastAsia="仿宋_GB2312"/>
                <w:color w:val="auto"/>
                <w:sz w:val="24"/>
                <w:lang w:val="en-US" w:eastAsia="zh-CN"/>
              </w:rPr>
              <w:t>1.</w:t>
            </w:r>
            <w:r>
              <w:rPr>
                <w:rFonts w:hint="eastAsia" w:ascii="仿宋_GB2312" w:eastAsia="仿宋_GB2312"/>
                <w:color w:val="auto"/>
                <w:sz w:val="24"/>
              </w:rPr>
              <w:t>项目实施内容、</w:t>
            </w:r>
            <w:r>
              <w:rPr>
                <w:rFonts w:hint="eastAsia" w:ascii="仿宋_GB2312" w:hAnsi="宋体" w:eastAsia="仿宋_GB2312"/>
                <w:color w:val="auto"/>
                <w:sz w:val="24"/>
              </w:rPr>
              <w:t>实施的</w:t>
            </w:r>
            <w:r>
              <w:rPr>
                <w:rFonts w:hint="eastAsia" w:ascii="仿宋_GB2312" w:eastAsia="仿宋_GB2312"/>
                <w:color w:val="auto"/>
                <w:sz w:val="24"/>
              </w:rPr>
              <w:t>方法</w:t>
            </w:r>
            <w:r>
              <w:rPr>
                <w:rFonts w:hint="eastAsia" w:ascii="仿宋_GB2312" w:eastAsia="仿宋_GB2312"/>
                <w:color w:val="auto"/>
                <w:sz w:val="24"/>
                <w:lang w:eastAsia="zh-CN"/>
              </w:rPr>
              <w:t>以及</w:t>
            </w:r>
            <w:r>
              <w:rPr>
                <w:rFonts w:hint="eastAsia" w:ascii="仿宋_GB2312" w:eastAsia="仿宋_GB2312"/>
                <w:color w:val="auto"/>
                <w:sz w:val="24"/>
              </w:rPr>
              <w:t>是否达到预期目标；</w:t>
            </w:r>
          </w:p>
          <w:p>
            <w:pPr>
              <w:numPr>
                <w:ilvl w:val="0"/>
                <w:numId w:val="0"/>
              </w:numPr>
              <w:suppressAutoHyphens/>
              <w:bidi w:val="0"/>
              <w:spacing w:line="480" w:lineRule="exact"/>
              <w:ind w:left="480" w:leftChars="0"/>
              <w:rPr>
                <w:rFonts w:hint="eastAsia" w:ascii="仿宋_GB2312" w:hAnsi="宋体" w:eastAsia="仿宋_GB2312"/>
                <w:color w:val="auto"/>
                <w:sz w:val="24"/>
              </w:rPr>
            </w:pPr>
            <w:r>
              <w:rPr>
                <w:rFonts w:hint="eastAsia" w:ascii="仿宋_GB2312" w:hAnsi="宋体" w:eastAsia="仿宋_GB2312"/>
                <w:color w:val="auto"/>
                <w:sz w:val="24"/>
                <w:lang w:val="en-US" w:eastAsia="zh-CN"/>
              </w:rPr>
              <w:t>2.</w:t>
            </w:r>
            <w:r>
              <w:rPr>
                <w:rFonts w:hint="eastAsia" w:ascii="仿宋_GB2312" w:hAnsi="宋体" w:eastAsia="仿宋_GB2312"/>
                <w:color w:val="auto"/>
                <w:sz w:val="24"/>
              </w:rPr>
              <w:t>项目实施后所产生的效益评估；</w:t>
            </w:r>
          </w:p>
          <w:p>
            <w:pPr>
              <w:numPr>
                <w:ilvl w:val="0"/>
                <w:numId w:val="0"/>
              </w:numPr>
              <w:suppressAutoHyphens/>
              <w:bidi w:val="0"/>
              <w:spacing w:line="480" w:lineRule="exact"/>
              <w:ind w:left="480" w:leftChars="0"/>
              <w:rPr>
                <w:rFonts w:hint="eastAsia" w:ascii="仿宋_GB2312" w:hAnsi="宋体" w:eastAsia="仿宋_GB2312"/>
                <w:color w:val="auto"/>
                <w:sz w:val="24"/>
              </w:rPr>
            </w:pPr>
            <w:r>
              <w:rPr>
                <w:rFonts w:hint="eastAsia" w:ascii="仿宋_GB2312" w:hAnsi="宋体" w:eastAsia="仿宋_GB2312"/>
                <w:color w:val="auto"/>
                <w:sz w:val="24"/>
                <w:lang w:val="en-US" w:eastAsia="zh-CN"/>
              </w:rPr>
              <w:t>3.</w:t>
            </w:r>
            <w:r>
              <w:rPr>
                <w:rFonts w:hint="eastAsia" w:ascii="仿宋_GB2312" w:hAnsi="宋体" w:eastAsia="仿宋_GB2312"/>
                <w:color w:val="auto"/>
                <w:sz w:val="24"/>
              </w:rPr>
              <w:t>与预期目标相比较说明完成项目的情况及存在问题；</w:t>
            </w:r>
          </w:p>
          <w:p>
            <w:pPr>
              <w:numPr>
                <w:ilvl w:val="0"/>
                <w:numId w:val="0"/>
              </w:numPr>
              <w:suppressAutoHyphens/>
              <w:bidi w:val="0"/>
              <w:spacing w:line="480" w:lineRule="exact"/>
              <w:ind w:left="480" w:leftChars="0"/>
              <w:rPr>
                <w:rFonts w:hint="eastAsia" w:ascii="仿宋_GB2312" w:hAnsi="宋体" w:eastAsia="仿宋_GB2312"/>
                <w:color w:val="auto"/>
                <w:sz w:val="24"/>
              </w:rPr>
            </w:pPr>
            <w:r>
              <w:rPr>
                <w:rFonts w:hint="eastAsia" w:ascii="仿宋_GB2312" w:hAnsi="宋体" w:eastAsia="仿宋_GB2312"/>
                <w:color w:val="auto"/>
                <w:sz w:val="24"/>
                <w:lang w:val="en-US" w:eastAsia="zh-CN"/>
              </w:rPr>
              <w:t>4.</w:t>
            </w:r>
            <w:r>
              <w:rPr>
                <w:rFonts w:hint="eastAsia" w:ascii="仿宋_GB2312" w:hAnsi="宋体" w:eastAsia="仿宋_GB2312"/>
                <w:color w:val="auto"/>
                <w:sz w:val="24"/>
              </w:rPr>
              <w:t>对今后开展相关项目工作的建议</w:t>
            </w:r>
            <w:r>
              <w:rPr>
                <w:rFonts w:hint="eastAsia" w:ascii="仿宋_GB2312" w:hAnsi="宋体" w:eastAsia="仿宋_GB2312"/>
                <w:color w:val="auto"/>
                <w:sz w:val="24"/>
                <w:lang w:eastAsia="zh-CN"/>
              </w:rPr>
              <w:t>。</w:t>
            </w:r>
          </w:p>
          <w:p>
            <w:pPr>
              <w:suppressAutoHyphens/>
              <w:bidi w:val="0"/>
              <w:snapToGrid w:val="0"/>
              <w:spacing w:line="480" w:lineRule="exact"/>
              <w:ind w:right="-243" w:rightChars="-116" w:firstLine="480"/>
              <w:rPr>
                <w:rFonts w:hint="eastAsia" w:ascii="仿宋_GB2312" w:hAnsi="宋体" w:eastAsia="仿宋_GB2312"/>
                <w:color w:val="auto"/>
                <w:sz w:val="24"/>
              </w:rPr>
            </w:pPr>
          </w:p>
        </w:tc>
      </w:tr>
    </w:tbl>
    <w:p>
      <w:pPr>
        <w:suppressAutoHyphens/>
        <w:bidi w:val="0"/>
        <w:spacing w:line="500" w:lineRule="exact"/>
        <w:ind w:right="80" w:rightChars="38"/>
        <w:rPr>
          <w:rFonts w:hint="eastAsia" w:ascii="黑体" w:eastAsia="黑体"/>
          <w:color w:val="auto"/>
          <w:sz w:val="28"/>
        </w:rPr>
      </w:pPr>
      <w:r>
        <w:rPr>
          <w:rFonts w:hint="eastAsia" w:ascii="黑体" w:eastAsia="黑体"/>
          <w:color w:val="auto"/>
          <w:sz w:val="28"/>
        </w:rPr>
        <w:br w:type="page"/>
      </w:r>
    </w:p>
    <w:tbl>
      <w:tblPr>
        <w:tblStyle w:val="9"/>
        <w:tblW w:w="9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202" w:type="dxa"/>
            <w:vAlign w:val="top"/>
          </w:tcPr>
          <w:p>
            <w:pPr>
              <w:suppressAutoHyphens/>
              <w:bidi w:val="0"/>
              <w:spacing w:line="500" w:lineRule="exact"/>
              <w:ind w:right="80" w:rightChars="38"/>
              <w:rPr>
                <w:rFonts w:hint="eastAsia" w:ascii="黑体" w:eastAsia="黑体"/>
                <w:color w:val="auto"/>
                <w:sz w:val="28"/>
              </w:rPr>
            </w:pPr>
            <w:r>
              <w:rPr>
                <w:rFonts w:hint="eastAsia" w:ascii="黑体" w:eastAsia="黑体"/>
                <w:color w:val="auto"/>
                <w:sz w:val="28"/>
              </w:rPr>
              <w:t>二、项目</w:t>
            </w:r>
            <w:r>
              <w:rPr>
                <w:rFonts w:hint="eastAsia" w:ascii="黑体" w:eastAsia="黑体"/>
                <w:color w:val="auto"/>
                <w:sz w:val="28"/>
                <w:lang w:eastAsia="zh-CN"/>
              </w:rPr>
              <w:t>绩效目标完成</w:t>
            </w:r>
            <w:r>
              <w:rPr>
                <w:rFonts w:hint="eastAsia" w:ascii="黑体" w:eastAsia="黑体"/>
                <w:color w:val="auto"/>
                <w:sz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5" w:hRule="atLeast"/>
          <w:jc w:val="center"/>
        </w:trPr>
        <w:tc>
          <w:tcPr>
            <w:tcW w:w="9202" w:type="dxa"/>
            <w:vAlign w:val="top"/>
          </w:tcPr>
          <w:p>
            <w:pPr>
              <w:suppressAutoHyphens/>
              <w:bidi w:val="0"/>
              <w:spacing w:line="500" w:lineRule="exact"/>
              <w:rPr>
                <w:rFonts w:hint="eastAsia" w:ascii="黑体" w:eastAsia="黑体"/>
                <w:b/>
                <w:color w:val="auto"/>
                <w:sz w:val="28"/>
              </w:rPr>
            </w:pPr>
            <w:r>
              <w:rPr>
                <w:rFonts w:hint="eastAsia" w:ascii="仿宋_GB2312" w:eastAsia="仿宋_GB2312"/>
                <w:color w:val="auto"/>
                <w:sz w:val="24"/>
                <w:lang w:val="en-US" w:eastAsia="zh-CN"/>
              </w:rPr>
              <w:t xml:space="preserve">    </w:t>
            </w:r>
            <w:r>
              <w:rPr>
                <w:rFonts w:hint="eastAsia" w:ascii="仿宋_GB2312" w:eastAsia="仿宋_GB2312"/>
                <w:color w:val="auto"/>
                <w:sz w:val="24"/>
                <w:lang w:eastAsia="zh-CN"/>
              </w:rPr>
              <w:t>对照项目的绩效目标和指标，描述项目完成情况。对目标完成情况超过</w:t>
            </w:r>
            <w:r>
              <w:rPr>
                <w:rFonts w:hint="eastAsia" w:ascii="仿宋_GB2312" w:eastAsia="仿宋_GB2312"/>
                <w:color w:val="auto"/>
                <w:sz w:val="24"/>
                <w:lang w:val="en-US" w:eastAsia="zh-CN"/>
              </w:rPr>
              <w:t>10%（</w:t>
            </w:r>
            <w:r>
              <w:rPr>
                <w:rFonts w:hint="eastAsia" w:ascii="微软雅黑" w:hAnsi="微软雅黑" w:eastAsia="微软雅黑" w:cs="微软雅黑"/>
                <w:color w:val="auto"/>
                <w:sz w:val="24"/>
                <w:lang w:val="en-US" w:eastAsia="zh-CN"/>
              </w:rPr>
              <w:t>±10%</w:t>
            </w:r>
            <w:r>
              <w:rPr>
                <w:rFonts w:hint="eastAsia" w:ascii="仿宋_GB2312" w:eastAsia="仿宋_GB2312"/>
                <w:color w:val="auto"/>
                <w:sz w:val="24"/>
                <w:lang w:val="en-US" w:eastAsia="zh-CN"/>
              </w:rPr>
              <w:t>）的请说明偏差原因分析及改进措施。</w:t>
            </w:r>
          </w:p>
          <w:p>
            <w:pPr>
              <w:suppressAutoHyphens/>
              <w:bidi w:val="0"/>
              <w:spacing w:line="500" w:lineRule="exact"/>
              <w:rPr>
                <w:rFonts w:hint="eastAsia" w:ascii="黑体" w:eastAsia="黑体"/>
                <w:b/>
                <w:color w:val="auto"/>
                <w:sz w:val="28"/>
              </w:rPr>
            </w:pPr>
          </w:p>
          <w:p>
            <w:pPr>
              <w:suppressAutoHyphens/>
              <w:bidi w:val="0"/>
              <w:spacing w:line="500" w:lineRule="exact"/>
              <w:rPr>
                <w:rFonts w:hint="eastAsia" w:ascii="黑体" w:eastAsia="黑体"/>
                <w:b/>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202" w:type="dxa"/>
            <w:vAlign w:val="top"/>
          </w:tcPr>
          <w:p>
            <w:pPr>
              <w:numPr>
                <w:ilvl w:val="0"/>
                <w:numId w:val="1"/>
              </w:numPr>
              <w:suppressAutoHyphens/>
              <w:bidi w:val="0"/>
              <w:spacing w:line="500" w:lineRule="exact"/>
              <w:rPr>
                <w:rFonts w:hint="eastAsia" w:ascii="黑体" w:eastAsia="黑体"/>
                <w:b/>
                <w:color w:val="auto"/>
                <w:sz w:val="28"/>
              </w:rPr>
            </w:pPr>
            <w:r>
              <w:rPr>
                <w:rFonts w:hint="eastAsia" w:ascii="黑体" w:eastAsia="黑体"/>
                <w:color w:val="auto"/>
                <w:sz w:val="28"/>
              </w:rPr>
              <w:t>有关成果材料登记表（主要成果材料</w:t>
            </w:r>
            <w:r>
              <w:rPr>
                <w:rFonts w:hint="eastAsia" w:ascii="黑体" w:eastAsia="黑体"/>
                <w:color w:val="auto"/>
                <w:sz w:val="28"/>
                <w:lang w:eastAsia="zh-CN"/>
              </w:rPr>
              <w:t>可</w:t>
            </w:r>
            <w:r>
              <w:rPr>
                <w:rFonts w:hint="eastAsia" w:ascii="黑体" w:eastAsia="黑体"/>
                <w:color w:val="auto"/>
                <w:sz w:val="28"/>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2" w:hRule="atLeast"/>
          <w:jc w:val="center"/>
        </w:trPr>
        <w:tc>
          <w:tcPr>
            <w:tcW w:w="9202" w:type="dxa"/>
            <w:vAlign w:val="top"/>
          </w:tcPr>
          <w:p>
            <w:pPr>
              <w:suppressAutoHyphens/>
              <w:bidi w:val="0"/>
              <w:spacing w:line="500" w:lineRule="exact"/>
              <w:rPr>
                <w:rFonts w:hint="eastAsia" w:ascii="黑体" w:eastAsia="黑体"/>
                <w:b/>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202" w:type="dxa"/>
            <w:vAlign w:val="top"/>
          </w:tcPr>
          <w:p>
            <w:pPr>
              <w:suppressAutoHyphens/>
              <w:bidi w:val="0"/>
              <w:spacing w:line="500" w:lineRule="exact"/>
              <w:rPr>
                <w:rFonts w:hint="eastAsia" w:ascii="黑体" w:eastAsia="黑体"/>
                <w:b/>
                <w:color w:val="auto"/>
                <w:sz w:val="28"/>
              </w:rPr>
            </w:pPr>
            <w:r>
              <w:rPr>
                <w:rFonts w:hint="eastAsia" w:ascii="黑体" w:eastAsia="黑体"/>
                <w:color w:val="auto"/>
                <w:sz w:val="28"/>
                <w:lang w:eastAsia="zh-CN"/>
              </w:rPr>
              <w:t>四</w:t>
            </w:r>
            <w:r>
              <w:rPr>
                <w:rFonts w:hint="eastAsia" w:ascii="黑体" w:eastAsia="黑体"/>
                <w:color w:val="auto"/>
                <w:sz w:val="28"/>
              </w:rPr>
              <w:t>、项目经费使用情况（主要</w:t>
            </w:r>
            <w:r>
              <w:rPr>
                <w:rFonts w:hint="eastAsia" w:ascii="黑体" w:eastAsia="黑体"/>
                <w:color w:val="auto"/>
                <w:sz w:val="28"/>
                <w:lang w:eastAsia="zh-CN"/>
              </w:rPr>
              <w:t>用途、结余情况及结余处理建议</w:t>
            </w:r>
            <w:r>
              <w:rPr>
                <w:rFonts w:hint="eastAsia" w:ascii="黑体" w:eastAsia="黑体"/>
                <w:color w:val="auto"/>
                <w:sz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7" w:hRule="atLeast"/>
          <w:jc w:val="center"/>
        </w:trPr>
        <w:tc>
          <w:tcPr>
            <w:tcW w:w="9202" w:type="dxa"/>
            <w:vAlign w:val="top"/>
          </w:tcPr>
          <w:p>
            <w:pPr>
              <w:suppressAutoHyphens/>
              <w:bidi w:val="0"/>
              <w:spacing w:line="480" w:lineRule="exact"/>
              <w:ind w:firstLine="480" w:firstLineChars="200"/>
              <w:rPr>
                <w:rFonts w:hint="eastAsia" w:ascii="仿宋_GB2312" w:hAnsi="宋体" w:eastAsia="仿宋_GB2312"/>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9202" w:type="dxa"/>
            <w:tcBorders>
              <w:top w:val="single" w:color="auto" w:sz="4" w:space="0"/>
              <w:left w:val="single" w:color="auto" w:sz="4" w:space="0"/>
              <w:bottom w:val="single" w:color="auto" w:sz="4" w:space="0"/>
              <w:right w:val="single" w:color="auto" w:sz="4" w:space="0"/>
            </w:tcBorders>
            <w:vAlign w:val="top"/>
          </w:tcPr>
          <w:p>
            <w:pPr>
              <w:suppressAutoHyphens/>
              <w:bidi w:val="0"/>
              <w:spacing w:line="500" w:lineRule="exact"/>
              <w:rPr>
                <w:rFonts w:hint="eastAsia" w:ascii="仿宋_GB2312"/>
                <w:b/>
                <w:color w:val="auto"/>
                <w:sz w:val="28"/>
              </w:rPr>
            </w:pPr>
            <w:r>
              <w:rPr>
                <w:rFonts w:hint="eastAsia" w:ascii="黑体" w:eastAsia="黑体"/>
                <w:color w:val="auto"/>
                <w:sz w:val="28"/>
                <w:lang w:eastAsia="zh-CN"/>
              </w:rPr>
              <w:t>五</w:t>
            </w:r>
            <w:r>
              <w:rPr>
                <w:rFonts w:hint="eastAsia" w:ascii="黑体" w:eastAsia="黑体"/>
                <w:color w:val="auto"/>
                <w:sz w:val="28"/>
              </w:rPr>
              <w:t>、项目承担单位意见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8" w:hRule="atLeast"/>
          <w:jc w:val="center"/>
        </w:trPr>
        <w:tc>
          <w:tcPr>
            <w:tcW w:w="9202" w:type="dxa"/>
            <w:tcBorders>
              <w:top w:val="single" w:color="auto" w:sz="4" w:space="0"/>
              <w:left w:val="single" w:color="auto" w:sz="4" w:space="0"/>
              <w:bottom w:val="single" w:color="auto" w:sz="4" w:space="0"/>
              <w:right w:val="single" w:color="auto" w:sz="4" w:space="0"/>
            </w:tcBorders>
            <w:vAlign w:val="top"/>
          </w:tcPr>
          <w:p>
            <w:pPr>
              <w:suppressAutoHyphens/>
              <w:bidi w:val="0"/>
              <w:spacing w:line="500" w:lineRule="exact"/>
              <w:ind w:firstLine="599" w:firstLineChars="214"/>
              <w:rPr>
                <w:rFonts w:hint="eastAsia" w:ascii="仿宋_GB2312"/>
                <w:color w:val="auto"/>
                <w:sz w:val="28"/>
              </w:rPr>
            </w:pPr>
          </w:p>
          <w:p>
            <w:pPr>
              <w:suppressAutoHyphens/>
              <w:bidi w:val="0"/>
              <w:spacing w:line="500" w:lineRule="exact"/>
              <w:ind w:firstLine="599" w:firstLineChars="214"/>
              <w:rPr>
                <w:rFonts w:hint="eastAsia" w:ascii="仿宋_GB2312" w:eastAsia="仿宋_GB2312"/>
                <w:color w:val="auto"/>
                <w:sz w:val="28"/>
              </w:rPr>
            </w:pPr>
          </w:p>
          <w:p>
            <w:pPr>
              <w:suppressAutoHyphens/>
              <w:bidi w:val="0"/>
              <w:spacing w:line="500" w:lineRule="exact"/>
              <w:ind w:firstLine="599" w:firstLineChars="214"/>
              <w:rPr>
                <w:rFonts w:hint="eastAsia" w:ascii="仿宋_GB2312" w:eastAsia="仿宋_GB2312"/>
                <w:color w:val="auto"/>
                <w:sz w:val="28"/>
              </w:rPr>
            </w:pPr>
            <w:r>
              <w:rPr>
                <w:rFonts w:hint="eastAsia" w:ascii="仿宋_GB2312" w:eastAsia="仿宋_GB2312"/>
                <w:color w:val="auto"/>
                <w:sz w:val="28"/>
              </w:rPr>
              <w:t>项目负责人（签字）：           单位负责人（签字）：</w:t>
            </w:r>
          </w:p>
          <w:p>
            <w:pPr>
              <w:suppressAutoHyphens/>
              <w:bidi w:val="0"/>
              <w:spacing w:line="500" w:lineRule="exact"/>
              <w:ind w:firstLine="599" w:firstLineChars="214"/>
              <w:rPr>
                <w:rFonts w:hint="eastAsia" w:ascii="仿宋_GB2312" w:eastAsia="仿宋_GB2312"/>
                <w:color w:val="auto"/>
                <w:sz w:val="28"/>
              </w:rPr>
            </w:pPr>
            <w:r>
              <w:rPr>
                <w:rFonts w:hint="eastAsia" w:ascii="仿宋_GB2312" w:eastAsia="仿宋_GB2312"/>
                <w:color w:val="auto"/>
                <w:sz w:val="28"/>
                <w:lang w:val="en-US" w:eastAsia="zh-CN"/>
              </w:rPr>
              <w:t xml:space="preserve">                              </w:t>
            </w:r>
            <w:r>
              <w:rPr>
                <w:rFonts w:hint="eastAsia" w:ascii="仿宋_GB2312" w:eastAsia="仿宋_GB2312"/>
                <w:color w:val="auto"/>
                <w:sz w:val="28"/>
              </w:rPr>
              <w:t>单位公章</w:t>
            </w:r>
          </w:p>
          <w:p>
            <w:pPr>
              <w:suppressAutoHyphens/>
              <w:bidi w:val="0"/>
              <w:spacing w:line="500" w:lineRule="exact"/>
              <w:ind w:firstLine="5320" w:firstLineChars="1900"/>
              <w:jc w:val="right"/>
              <w:rPr>
                <w:rFonts w:hint="eastAsia" w:ascii="仿宋_GB2312" w:eastAsia="仿宋_GB2312"/>
                <w:color w:val="auto"/>
                <w:sz w:val="28"/>
              </w:rPr>
            </w:pPr>
            <w:r>
              <w:rPr>
                <w:rFonts w:hint="eastAsia" w:ascii="仿宋_GB2312" w:eastAsia="仿宋_GB2312"/>
                <w:color w:val="auto"/>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9202" w:type="dxa"/>
            <w:tcBorders>
              <w:top w:val="single" w:color="auto" w:sz="4" w:space="0"/>
              <w:left w:val="single" w:color="auto" w:sz="4" w:space="0"/>
              <w:bottom w:val="single" w:color="auto" w:sz="4" w:space="0"/>
              <w:right w:val="single" w:color="auto" w:sz="4" w:space="0"/>
            </w:tcBorders>
            <w:vAlign w:val="top"/>
          </w:tcPr>
          <w:p>
            <w:pPr>
              <w:suppressAutoHyphens/>
              <w:bidi w:val="0"/>
              <w:spacing w:line="500" w:lineRule="exact"/>
              <w:rPr>
                <w:rFonts w:hint="eastAsia" w:ascii="黑体" w:eastAsia="黑体"/>
                <w:color w:val="auto"/>
                <w:sz w:val="28"/>
                <w:lang w:eastAsia="zh-CN"/>
              </w:rPr>
            </w:pPr>
            <w:r>
              <w:rPr>
                <w:rFonts w:hint="eastAsia" w:ascii="黑体" w:eastAsia="黑体"/>
                <w:color w:val="auto"/>
                <w:sz w:val="28"/>
                <w:lang w:eastAsia="zh-CN"/>
              </w:rPr>
              <w:t>六、区县科协意见（含是否通过验收、对结余资金处理意见等）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0" w:hRule="atLeast"/>
          <w:jc w:val="center"/>
        </w:trPr>
        <w:tc>
          <w:tcPr>
            <w:tcW w:w="9202" w:type="dxa"/>
            <w:tcBorders>
              <w:top w:val="single" w:color="auto" w:sz="4" w:space="0"/>
              <w:left w:val="single" w:color="auto" w:sz="4" w:space="0"/>
              <w:bottom w:val="single" w:color="auto" w:sz="4" w:space="0"/>
              <w:right w:val="single" w:color="auto" w:sz="4" w:space="0"/>
            </w:tcBorders>
            <w:vAlign w:val="top"/>
          </w:tcPr>
          <w:p>
            <w:pPr>
              <w:suppressAutoHyphens/>
              <w:bidi w:val="0"/>
              <w:spacing w:line="500" w:lineRule="exact"/>
              <w:ind w:right="-135" w:firstLine="3500" w:firstLineChars="1250"/>
              <w:jc w:val="center"/>
              <w:rPr>
                <w:rFonts w:hint="eastAsia" w:ascii="仿宋_GB2312" w:eastAsia="仿宋_GB2312"/>
                <w:color w:val="auto"/>
                <w:sz w:val="28"/>
                <w:szCs w:val="28"/>
                <w:lang w:eastAsia="zh-CN"/>
              </w:rPr>
            </w:pPr>
          </w:p>
          <w:p>
            <w:pPr>
              <w:suppressAutoHyphens/>
              <w:bidi w:val="0"/>
              <w:spacing w:line="500" w:lineRule="exact"/>
              <w:ind w:right="-135" w:firstLine="3500" w:firstLineChars="1250"/>
              <w:jc w:val="right"/>
              <w:rPr>
                <w:rFonts w:hint="eastAsia" w:ascii="仿宋_GB2312" w:eastAsia="仿宋_GB2312"/>
                <w:color w:val="auto"/>
                <w:sz w:val="28"/>
                <w:szCs w:val="28"/>
                <w:lang w:eastAsia="zh-CN"/>
              </w:rPr>
            </w:pPr>
          </w:p>
          <w:p>
            <w:pPr>
              <w:suppressAutoHyphens/>
              <w:wordWrap w:val="0"/>
              <w:bidi w:val="0"/>
              <w:spacing w:line="500" w:lineRule="exact"/>
              <w:ind w:right="-135"/>
              <w:jc w:val="right"/>
              <w:rPr>
                <w:rFonts w:hint="default" w:ascii="仿宋_GB2312" w:eastAsia="仿宋_GB2312"/>
                <w:color w:val="auto"/>
                <w:sz w:val="28"/>
                <w:szCs w:val="28"/>
                <w:lang w:val="en-US" w:eastAsia="zh-CN"/>
              </w:rPr>
            </w:pPr>
            <w:r>
              <w:rPr>
                <w:rFonts w:hint="eastAsia" w:ascii="仿宋_GB2312" w:eastAsia="仿宋_GB2312"/>
                <w:color w:val="auto"/>
                <w:sz w:val="28"/>
                <w:szCs w:val="28"/>
              </w:rPr>
              <w:t>负责人：</w:t>
            </w:r>
            <w:r>
              <w:rPr>
                <w:rFonts w:hint="eastAsia" w:ascii="仿宋_GB2312" w:eastAsia="仿宋_GB2312"/>
                <w:color w:val="auto"/>
                <w:sz w:val="28"/>
                <w:szCs w:val="28"/>
                <w:lang w:val="en-US" w:eastAsia="zh-CN"/>
              </w:rPr>
              <w:t xml:space="preserve">                          </w:t>
            </w:r>
          </w:p>
          <w:p>
            <w:pPr>
              <w:suppressAutoHyphens/>
              <w:wordWrap w:val="0"/>
              <w:bidi w:val="0"/>
              <w:spacing w:line="500" w:lineRule="exact"/>
              <w:ind w:right="-135"/>
              <w:jc w:val="right"/>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单位公章</w:t>
            </w:r>
            <w:r>
              <w:rPr>
                <w:rFonts w:hint="eastAsia" w:ascii="仿宋_GB2312" w:eastAsia="仿宋_GB2312"/>
                <w:color w:val="auto"/>
                <w:sz w:val="28"/>
                <w:szCs w:val="28"/>
                <w:lang w:val="en-US" w:eastAsia="zh-CN"/>
              </w:rPr>
              <w:t xml:space="preserve">                          </w:t>
            </w:r>
          </w:p>
          <w:p>
            <w:pPr>
              <w:suppressAutoHyphens/>
              <w:wordWrap w:val="0"/>
              <w:bidi w:val="0"/>
              <w:spacing w:line="500" w:lineRule="exact"/>
              <w:ind w:right="-135"/>
              <w:jc w:val="righ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    月    日</w:t>
            </w:r>
            <w:r>
              <w:rPr>
                <w:rFonts w:hint="eastAsia" w:ascii="仿宋_GB2312" w:eastAsia="仿宋_GB2312"/>
                <w:color w:val="auto"/>
                <w:sz w:val="28"/>
                <w:szCs w:val="28"/>
                <w:lang w:val="en-US" w:eastAsia="zh-CN"/>
              </w:rPr>
              <w:t xml:space="preserve">             </w:t>
            </w:r>
          </w:p>
          <w:p>
            <w:pPr>
              <w:suppressAutoHyphens/>
              <w:bidi w:val="0"/>
              <w:spacing w:line="500" w:lineRule="exact"/>
              <w:rPr>
                <w:rFonts w:hint="eastAsia" w:ascii="黑体" w:eastAsia="黑体"/>
                <w:color w:val="auto"/>
                <w:sz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9202" w:type="dxa"/>
            <w:tcBorders>
              <w:top w:val="single" w:color="auto" w:sz="4" w:space="0"/>
              <w:left w:val="single" w:color="auto" w:sz="4" w:space="0"/>
              <w:bottom w:val="single" w:color="auto" w:sz="4" w:space="0"/>
              <w:right w:val="single" w:color="auto" w:sz="4" w:space="0"/>
            </w:tcBorders>
            <w:vAlign w:val="top"/>
          </w:tcPr>
          <w:p>
            <w:pPr>
              <w:suppressAutoHyphens/>
              <w:bidi w:val="0"/>
              <w:spacing w:line="500" w:lineRule="exact"/>
              <w:rPr>
                <w:rFonts w:hint="eastAsia" w:ascii="仿宋_GB2312"/>
                <w:color w:val="auto"/>
                <w:sz w:val="28"/>
              </w:rPr>
            </w:pPr>
            <w:r>
              <w:rPr>
                <w:rFonts w:hint="eastAsia" w:ascii="黑体" w:eastAsia="黑体"/>
                <w:color w:val="auto"/>
                <w:sz w:val="28"/>
                <w:lang w:eastAsia="zh-CN"/>
              </w:rPr>
              <w:t>七</w:t>
            </w:r>
            <w:r>
              <w:rPr>
                <w:rFonts w:hint="eastAsia" w:ascii="黑体" w:eastAsia="黑体"/>
                <w:color w:val="auto"/>
                <w:sz w:val="28"/>
              </w:rPr>
              <w:t>、重庆市科协对项目完成情况</w:t>
            </w:r>
            <w:r>
              <w:rPr>
                <w:rFonts w:hint="eastAsia" w:ascii="黑体" w:eastAsia="黑体"/>
                <w:color w:val="auto"/>
                <w:sz w:val="28"/>
                <w:lang w:eastAsia="zh-CN"/>
              </w:rPr>
              <w:t>的意见（对结余资金处理意见）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1" w:hRule="atLeast"/>
          <w:jc w:val="center"/>
        </w:trPr>
        <w:tc>
          <w:tcPr>
            <w:tcW w:w="9202" w:type="dxa"/>
            <w:tcBorders>
              <w:top w:val="single" w:color="auto" w:sz="4" w:space="0"/>
              <w:left w:val="single" w:color="auto" w:sz="4" w:space="0"/>
              <w:bottom w:val="single" w:color="auto" w:sz="4" w:space="0"/>
              <w:right w:val="single" w:color="auto" w:sz="4" w:space="0"/>
            </w:tcBorders>
            <w:vAlign w:val="bottom"/>
          </w:tcPr>
          <w:p>
            <w:pPr>
              <w:suppressAutoHyphens/>
              <w:bidi w:val="0"/>
              <w:spacing w:line="500" w:lineRule="exact"/>
              <w:ind w:right="-135" w:firstLine="3500" w:firstLineChars="1250"/>
              <w:rPr>
                <w:rFonts w:hint="eastAsia" w:ascii="仿宋_GB2312" w:eastAsia="仿宋_GB2312"/>
                <w:color w:val="auto"/>
                <w:sz w:val="28"/>
                <w:szCs w:val="28"/>
              </w:rPr>
            </w:pPr>
            <w:r>
              <w:rPr>
                <w:rFonts w:hint="eastAsia" w:ascii="仿宋_GB2312" w:eastAsia="仿宋_GB2312"/>
                <w:color w:val="auto"/>
                <w:sz w:val="28"/>
                <w:szCs w:val="28"/>
                <w:lang w:eastAsia="zh-CN"/>
              </w:rPr>
              <w:t>业务</w:t>
            </w:r>
            <w:r>
              <w:rPr>
                <w:rFonts w:hint="eastAsia" w:ascii="仿宋_GB2312" w:eastAsia="仿宋_GB2312"/>
                <w:color w:val="auto"/>
                <w:sz w:val="28"/>
                <w:szCs w:val="28"/>
              </w:rPr>
              <w:t xml:space="preserve">部门负责人：            </w:t>
            </w:r>
          </w:p>
          <w:p>
            <w:pPr>
              <w:suppressAutoHyphens/>
              <w:bidi w:val="0"/>
              <w:spacing w:line="500" w:lineRule="exact"/>
              <w:ind w:right="-135" w:firstLine="5320" w:firstLineChars="1900"/>
              <w:rPr>
                <w:rFonts w:hint="eastAsia" w:ascii="仿宋_GB2312" w:eastAsia="仿宋_GB2312"/>
                <w:color w:val="auto"/>
                <w:sz w:val="28"/>
                <w:szCs w:val="28"/>
              </w:rPr>
            </w:pPr>
            <w:r>
              <w:rPr>
                <w:rFonts w:hint="eastAsia" w:ascii="仿宋_GB2312" w:eastAsia="仿宋_GB2312"/>
                <w:color w:val="auto"/>
                <w:sz w:val="28"/>
                <w:szCs w:val="28"/>
              </w:rPr>
              <w:t>年    月    日</w:t>
            </w:r>
          </w:p>
          <w:p>
            <w:pPr>
              <w:suppressAutoHyphens/>
              <w:bidi w:val="0"/>
              <w:spacing w:line="500" w:lineRule="exact"/>
              <w:ind w:right="-135" w:firstLine="5320" w:firstLineChars="1900"/>
              <w:rPr>
                <w:rFonts w:hint="eastAsia" w:ascii="仿宋_GB2312" w:eastAsia="仿宋_GB2312"/>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0" w:hRule="atLeast"/>
          <w:jc w:val="center"/>
        </w:trPr>
        <w:tc>
          <w:tcPr>
            <w:tcW w:w="9202" w:type="dxa"/>
            <w:tcBorders>
              <w:top w:val="single" w:color="auto" w:sz="4" w:space="0"/>
              <w:left w:val="single" w:color="auto" w:sz="4" w:space="0"/>
              <w:bottom w:val="single" w:color="auto" w:sz="4" w:space="0"/>
              <w:right w:val="single" w:color="auto" w:sz="4" w:space="0"/>
            </w:tcBorders>
            <w:vAlign w:val="center"/>
          </w:tcPr>
          <w:p>
            <w:pPr>
              <w:suppressAutoHyphens/>
              <w:bidi w:val="0"/>
              <w:spacing w:line="500" w:lineRule="exact"/>
              <w:ind w:right="480" w:firstLine="3640" w:firstLineChars="13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w:t>
            </w:r>
          </w:p>
          <w:p>
            <w:pPr>
              <w:suppressAutoHyphens/>
              <w:bidi w:val="0"/>
              <w:spacing w:line="500" w:lineRule="exact"/>
              <w:ind w:right="480" w:firstLine="3640" w:firstLineChars="1300"/>
              <w:rPr>
                <w:rFonts w:hint="eastAsia" w:ascii="仿宋_GB2312" w:eastAsia="仿宋_GB2312"/>
                <w:color w:val="auto"/>
                <w:sz w:val="28"/>
                <w:szCs w:val="28"/>
                <w:lang w:val="en-US" w:eastAsia="zh-CN"/>
              </w:rPr>
            </w:pPr>
          </w:p>
          <w:p>
            <w:pPr>
              <w:suppressAutoHyphens/>
              <w:bidi w:val="0"/>
              <w:spacing w:line="500" w:lineRule="exact"/>
              <w:ind w:right="480"/>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部门分管领导：</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p>
          <w:p>
            <w:pPr>
              <w:suppressAutoHyphens/>
              <w:wordWrap w:val="0"/>
              <w:bidi w:val="0"/>
              <w:spacing w:line="500" w:lineRule="exact"/>
              <w:ind w:right="-135" w:firstLine="3500" w:firstLineChars="1250"/>
              <w:jc w:val="righ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单位公章</w:t>
            </w:r>
            <w:r>
              <w:rPr>
                <w:rFonts w:hint="eastAsia" w:ascii="仿宋_GB2312" w:eastAsia="仿宋_GB2312"/>
                <w:color w:val="auto"/>
                <w:sz w:val="28"/>
                <w:szCs w:val="28"/>
                <w:lang w:val="en-US" w:eastAsia="zh-CN"/>
              </w:rPr>
              <w:t xml:space="preserve">                          </w:t>
            </w:r>
          </w:p>
          <w:p>
            <w:pPr>
              <w:suppressAutoHyphens/>
              <w:wordWrap w:val="0"/>
              <w:bidi w:val="0"/>
              <w:spacing w:line="500" w:lineRule="exact"/>
              <w:ind w:right="-135" w:firstLine="3500" w:firstLineChars="1250"/>
              <w:jc w:val="righ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    月    日</w:t>
            </w:r>
            <w:r>
              <w:rPr>
                <w:rFonts w:hint="eastAsia" w:ascii="仿宋_GB2312" w:eastAsia="仿宋_GB2312"/>
                <w:color w:val="auto"/>
                <w:sz w:val="28"/>
                <w:szCs w:val="28"/>
                <w:lang w:val="en-US" w:eastAsia="zh-CN"/>
              </w:rPr>
              <w:t xml:space="preserve">           </w:t>
            </w:r>
          </w:p>
        </w:tc>
      </w:tr>
    </w:tbl>
    <w:p>
      <w:pP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br w:type="page"/>
      </w:r>
    </w:p>
    <w:p>
      <w:pPr>
        <w:suppressAutoHyphens/>
        <w:bidi w:val="0"/>
        <w:spacing w:line="500" w:lineRule="exact"/>
        <w:ind w:right="-135"/>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附表</w:t>
      </w:r>
    </w:p>
    <w:p>
      <w:pPr>
        <w:suppressAutoHyphens/>
        <w:bidi w:val="0"/>
        <w:spacing w:line="500" w:lineRule="exact"/>
        <w:ind w:right="-135"/>
        <w:jc w:val="center"/>
        <w:rPr>
          <w:rFonts w:hint="eastAsia" w:ascii="方正黑体_GBK" w:hAnsi="方正黑体_GBK" w:eastAsia="方正黑体_GBK" w:cs="方正黑体_GBK"/>
          <w:color w:val="auto"/>
          <w:sz w:val="30"/>
          <w:szCs w:val="30"/>
          <w:vertAlign w:val="baseline"/>
          <w:lang w:val="en-US" w:eastAsia="zh-CN"/>
        </w:rPr>
      </w:pPr>
      <w:r>
        <w:rPr>
          <w:rFonts w:hint="eastAsia" w:ascii="方正黑体_GBK" w:hAnsi="方正黑体_GBK" w:eastAsia="方正黑体_GBK" w:cs="方正黑体_GBK"/>
          <w:color w:val="auto"/>
          <w:sz w:val="30"/>
          <w:szCs w:val="30"/>
          <w:lang w:val="en-US" w:eastAsia="zh-CN"/>
        </w:rPr>
        <w:t>项目经费总决算表</w:t>
      </w:r>
    </w:p>
    <w:tbl>
      <w:tblPr>
        <w:tblStyle w:val="10"/>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3746"/>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项目名称</w:t>
            </w: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项目编号</w:t>
            </w: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拨款总额</w:t>
            </w: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结余情况</w:t>
            </w: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实际支出科目</w:t>
            </w:r>
          </w:p>
        </w:tc>
        <w:tc>
          <w:tcPr>
            <w:tcW w:w="3746"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金额（元）</w:t>
            </w:r>
          </w:p>
        </w:tc>
        <w:tc>
          <w:tcPr>
            <w:tcW w:w="2996" w:type="dxa"/>
            <w:vAlign w:val="top"/>
          </w:tcPr>
          <w:p>
            <w:pPr>
              <w:suppressAutoHyphens/>
              <w:bidi w:val="0"/>
              <w:spacing w:line="500" w:lineRule="exact"/>
              <w:ind w:right="-135"/>
              <w:jc w:val="center"/>
              <w:rPr>
                <w:rFonts w:hint="eastAsia"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vAlign w:val="top"/>
          </w:tcPr>
          <w:p>
            <w:pPr>
              <w:suppressAutoHyphens/>
              <w:bidi w:val="0"/>
              <w:spacing w:line="500" w:lineRule="exact"/>
              <w:ind w:right="-135"/>
              <w:jc w:val="center"/>
              <w:rPr>
                <w:rFonts w:hint="eastAsia" w:ascii="方正仿宋_GBK" w:hAnsi="方正仿宋_GBK" w:eastAsia="方正仿宋_GBK" w:cs="方正仿宋_GBK"/>
                <w:b/>
                <w:bCs/>
                <w:color w:val="auto"/>
                <w:sz w:val="30"/>
                <w:szCs w:val="30"/>
                <w:vertAlign w:val="baseline"/>
                <w:lang w:val="en-US" w:eastAsia="zh-CN"/>
              </w:rPr>
            </w:pPr>
            <w:r>
              <w:rPr>
                <w:rFonts w:hint="eastAsia" w:ascii="方正仿宋_GBK" w:hAnsi="方正仿宋_GBK" w:eastAsia="方正仿宋_GBK" w:cs="方正仿宋_GBK"/>
                <w:b/>
                <w:bCs/>
                <w:color w:val="auto"/>
                <w:sz w:val="30"/>
                <w:szCs w:val="30"/>
                <w:vertAlign w:val="baseline"/>
                <w:lang w:val="en-US" w:eastAsia="zh-CN"/>
              </w:rPr>
              <w:t>合计</w:t>
            </w:r>
          </w:p>
        </w:tc>
        <w:tc>
          <w:tcPr>
            <w:tcW w:w="3746" w:type="dxa"/>
            <w:vAlign w:val="top"/>
          </w:tcPr>
          <w:p>
            <w:pPr>
              <w:suppressAutoHyphens/>
              <w:bidi w:val="0"/>
              <w:spacing w:line="500" w:lineRule="exact"/>
              <w:ind w:right="-135"/>
              <w:jc w:val="left"/>
              <w:rPr>
                <w:rFonts w:hint="eastAsia" w:ascii="方正仿宋_GBK" w:hAnsi="方正仿宋_GBK" w:eastAsia="方正仿宋_GBK" w:cs="方正仿宋_GBK"/>
                <w:b/>
                <w:bCs/>
                <w:color w:val="auto"/>
                <w:sz w:val="30"/>
                <w:szCs w:val="30"/>
                <w:vertAlign w:val="baseline"/>
                <w:lang w:val="en-US" w:eastAsia="zh-CN"/>
              </w:rPr>
            </w:pPr>
          </w:p>
        </w:tc>
        <w:tc>
          <w:tcPr>
            <w:tcW w:w="2996" w:type="dxa"/>
            <w:vAlign w:val="top"/>
          </w:tcPr>
          <w:p>
            <w:pPr>
              <w:suppressAutoHyphens/>
              <w:bidi w:val="0"/>
              <w:spacing w:line="500" w:lineRule="exact"/>
              <w:ind w:right="-135"/>
              <w:jc w:val="left"/>
              <w:rPr>
                <w:rFonts w:hint="eastAsia" w:ascii="方正仿宋_GBK" w:hAnsi="方正仿宋_GBK" w:eastAsia="方正仿宋_GBK" w:cs="方正仿宋_GBK"/>
                <w:b/>
                <w:bCs/>
                <w:color w:val="auto"/>
                <w:sz w:val="30"/>
                <w:szCs w:val="30"/>
                <w:vertAlign w:val="baseline"/>
                <w:lang w:val="en-US" w:eastAsia="zh-CN"/>
              </w:rPr>
            </w:pPr>
          </w:p>
        </w:tc>
      </w:tr>
    </w:tbl>
    <w:p>
      <w:pPr>
        <w:suppressAutoHyphens/>
        <w:bidi w:val="0"/>
        <w:spacing w:line="500" w:lineRule="exact"/>
        <w:ind w:right="-135"/>
        <w:jc w:val="both"/>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项目负责人（签字）：             单位财务负责人（签字）：</w:t>
      </w:r>
    </w:p>
    <w:p>
      <w:pPr>
        <w:suppressAutoHyphens/>
        <w:bidi w:val="0"/>
        <w:spacing w:line="500" w:lineRule="exact"/>
        <w:ind w:right="-135"/>
        <w:jc w:val="both"/>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制表人（签字）：                 单位财务章</w:t>
      </w:r>
    </w:p>
    <w:p>
      <w:pPr>
        <w:suppressAutoHyphens/>
        <w:bidi w:val="0"/>
        <w:spacing w:line="500" w:lineRule="exact"/>
        <w:ind w:right="-135"/>
        <w:jc w:val="both"/>
        <w:rPr>
          <w:rFonts w:hint="eastAsia" w:ascii="方正仿宋_GBK" w:hAnsi="方正仿宋_GBK" w:eastAsia="方正仿宋_GBK" w:cs="方正仿宋_GBK"/>
          <w:color w:val="auto"/>
          <w:sz w:val="30"/>
          <w:szCs w:val="30"/>
          <w:lang w:val="en-US" w:eastAsia="zh-CN"/>
        </w:rPr>
      </w:pPr>
    </w:p>
    <w:p>
      <w:pPr>
        <w:suppressAutoHyphens/>
        <w:bidi w:val="0"/>
        <w:rPr>
          <w:color w:val="auto"/>
        </w:rPr>
      </w:pPr>
      <w:r>
        <w:rPr>
          <w:rFonts w:hint="eastAsia" w:ascii="方正仿宋_GBK" w:hAnsi="方正仿宋_GBK" w:eastAsia="方正仿宋_GBK" w:cs="方正仿宋_GBK"/>
          <w:color w:val="auto"/>
          <w:sz w:val="30"/>
          <w:szCs w:val="30"/>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sectPr>
          <w:pgSz w:w="11906" w:h="16838"/>
          <w:pgMar w:top="2098" w:right="1446" w:bottom="1984" w:left="1446" w:header="720" w:footer="7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项目实施总结报告参考范本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2021年度XX区（县）基层科普行动计划</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项目实施总结报告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简述</w:t>
      </w:r>
      <w:r>
        <w:rPr>
          <w:rFonts w:hint="eastAsia" w:ascii="Times New Roman" w:hAnsi="Times New Roman" w:eastAsia="方正仿宋_GBK" w:cs="Times New Roman"/>
          <w:sz w:val="32"/>
          <w:szCs w:val="32"/>
          <w:lang w:val="en-US" w:eastAsia="zh-CN"/>
        </w:rPr>
        <w:t>2021年度基层科普行动计划基本情况。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制度建设及执行情况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推荐、管理、</w:t>
      </w:r>
      <w:r>
        <w:rPr>
          <w:rFonts w:hint="default" w:ascii="Times New Roman" w:hAnsi="Times New Roman" w:eastAsia="方正仿宋_GBK" w:cs="Times New Roman"/>
          <w:sz w:val="32"/>
          <w:szCs w:val="32"/>
        </w:rPr>
        <w:t>组织实施过程中出台相关政策文件的情况及有关制度执行情况</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遴选推荐过程（转发通知、征集、筛选、审核、公示等情况）</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项目管理情况（</w:t>
      </w:r>
      <w:r>
        <w:rPr>
          <w:rFonts w:hint="default" w:ascii="Times New Roman" w:hAnsi="Times New Roman" w:eastAsia="方正仿宋_GBK" w:cs="Times New Roman"/>
          <w:sz w:val="32"/>
          <w:szCs w:val="32"/>
        </w:rPr>
        <w:t>包括项目组织实施方式、项目</w:t>
      </w:r>
      <w:r>
        <w:rPr>
          <w:rFonts w:hint="default" w:ascii="Times New Roman" w:hAnsi="Times New Roman" w:eastAsia="方正仿宋_GBK" w:cs="Times New Roman"/>
          <w:sz w:val="32"/>
          <w:szCs w:val="32"/>
          <w:lang w:eastAsia="zh-CN"/>
        </w:rPr>
        <w:t>具体</w:t>
      </w:r>
      <w:r>
        <w:rPr>
          <w:rFonts w:hint="default" w:ascii="Times New Roman" w:hAnsi="Times New Roman" w:eastAsia="方正仿宋_GBK" w:cs="Times New Roman"/>
          <w:sz w:val="32"/>
          <w:szCs w:val="32"/>
        </w:rPr>
        <w:t>内容、开展调研指导情况</w:t>
      </w:r>
      <w:r>
        <w:rPr>
          <w:rFonts w:hint="default" w:ascii="Times New Roman" w:hAnsi="Times New Roman" w:eastAsia="方正仿宋_GBK" w:cs="Times New Roman"/>
          <w:sz w:val="32"/>
          <w:szCs w:val="32"/>
          <w:lang w:eastAsia="zh-CN"/>
        </w:rPr>
        <w:t>，对项目的</w:t>
      </w:r>
      <w:r>
        <w:rPr>
          <w:rFonts w:hint="default" w:ascii="Times New Roman" w:hAnsi="Times New Roman" w:eastAsia="方正仿宋_GBK" w:cs="Times New Roman"/>
          <w:sz w:val="32"/>
          <w:szCs w:val="32"/>
        </w:rPr>
        <w:t>绩效评价</w:t>
      </w:r>
      <w:r>
        <w:rPr>
          <w:rFonts w:hint="default" w:ascii="Times New Roman" w:hAnsi="Times New Roman" w:eastAsia="方正仿宋_GBK" w:cs="Times New Roman"/>
          <w:sz w:val="32"/>
          <w:szCs w:val="32"/>
          <w:lang w:eastAsia="zh-CN"/>
        </w:rPr>
        <w:t>、资金审计、</w:t>
      </w:r>
      <w:r>
        <w:rPr>
          <w:rFonts w:hint="default" w:ascii="Times New Roman" w:hAnsi="Times New Roman" w:eastAsia="方正仿宋_GBK" w:cs="Times New Roman"/>
          <w:sz w:val="32"/>
          <w:szCs w:val="32"/>
        </w:rPr>
        <w:t>验收、宣传</w:t>
      </w:r>
      <w:r>
        <w:rPr>
          <w:rFonts w:hint="default" w:ascii="Times New Roman" w:hAnsi="Times New Roman" w:eastAsia="方正仿宋_GBK" w:cs="Times New Roman"/>
          <w:sz w:val="32"/>
          <w:szCs w:val="32"/>
          <w:lang w:eastAsia="zh-CN"/>
        </w:rPr>
        <w:t>推广</w:t>
      </w:r>
      <w:r>
        <w:rPr>
          <w:rFonts w:hint="default" w:ascii="Times New Roman" w:hAnsi="Times New Roman" w:eastAsia="方正仿宋_GBK" w:cs="Times New Roman"/>
          <w:sz w:val="32"/>
          <w:szCs w:val="32"/>
        </w:rPr>
        <w:t>情况等</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1.区县实施2021年度基层科普行动计划，在推动科普队伍建设、阵地建设、创新科普手段等方面发挥的作用。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2.以详实的数据简述各项目取得的成果，并以生动有代表性的图片附后。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区县科协在实施项目过程中遇到的问题和解决措施，对未来年度基层科普行动项目实施的建议等。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附件：1.推荐过程资料（包括但不限于会议纪要、筛选、公示环节相关资料）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2.检查验收相关资料（包括但不限于调研指导相关资料）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3.项目实施成果图片资料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典型案例参考范本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简述基层科普行动计划项目实施过程中，具有创新性、典型性的经验做法，提炼可复制可推广的机制和模式。字数不限，提供清晰生动的图片资料。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案例名称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（案例名称凝练特色、突出亮点）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总体情况（200字左右）：简要概括案例的整体情况，凝练重点、亮点，突出主要成效。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一、实施背景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面临的实际科普需求与问题，基层科普行动计划项目对本单位的支持情况。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阐述项目实施的基本情况，总结可复制可推广的项目实施机制和模式。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归纳项目解决的问题和产出成效，提供具体数据支撑和图片资料。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四、经验启示</w:t>
      </w:r>
    </w:p>
    <w:sectPr>
      <w:pgSz w:w="11906" w:h="16838"/>
      <w:pgMar w:top="2098" w:right="1446" w:bottom="1984" w:left="1446"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161D4"/>
    <w:multiLevelType w:val="singleLevel"/>
    <w:tmpl w:val="955161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4EA6"/>
    <w:rsid w:val="07D7F795"/>
    <w:rsid w:val="0F9E14A3"/>
    <w:rsid w:val="10A4668B"/>
    <w:rsid w:val="17D7A67D"/>
    <w:rsid w:val="1B8FFE62"/>
    <w:rsid w:val="1DBACD19"/>
    <w:rsid w:val="1EF8BC0A"/>
    <w:rsid w:val="1FB7F794"/>
    <w:rsid w:val="1FC4006F"/>
    <w:rsid w:val="1FF9FBD5"/>
    <w:rsid w:val="2BFF8BEC"/>
    <w:rsid w:val="2FD9ADC1"/>
    <w:rsid w:val="2FF7059B"/>
    <w:rsid w:val="32BF5EB7"/>
    <w:rsid w:val="33EECD88"/>
    <w:rsid w:val="3556CEC2"/>
    <w:rsid w:val="36FF04B0"/>
    <w:rsid w:val="37501DFC"/>
    <w:rsid w:val="377FF6E6"/>
    <w:rsid w:val="37BF52FC"/>
    <w:rsid w:val="3DFD7F65"/>
    <w:rsid w:val="3DFF573D"/>
    <w:rsid w:val="3EA7A4EE"/>
    <w:rsid w:val="3F2DF3A9"/>
    <w:rsid w:val="3FED20F7"/>
    <w:rsid w:val="43FCFAFE"/>
    <w:rsid w:val="46EEB1EE"/>
    <w:rsid w:val="479F766C"/>
    <w:rsid w:val="47FF94AC"/>
    <w:rsid w:val="4BFD223A"/>
    <w:rsid w:val="4DAC655D"/>
    <w:rsid w:val="4F4FE556"/>
    <w:rsid w:val="538E7A1D"/>
    <w:rsid w:val="5447C5B7"/>
    <w:rsid w:val="5735EA78"/>
    <w:rsid w:val="57AF79AF"/>
    <w:rsid w:val="59E985CE"/>
    <w:rsid w:val="5A7559AF"/>
    <w:rsid w:val="5B8F26E8"/>
    <w:rsid w:val="5BD70469"/>
    <w:rsid w:val="5BEFD533"/>
    <w:rsid w:val="5BFF06B6"/>
    <w:rsid w:val="5DFEB9C9"/>
    <w:rsid w:val="5EE614B8"/>
    <w:rsid w:val="5FAD266E"/>
    <w:rsid w:val="5FAF327B"/>
    <w:rsid w:val="5FB7A9A7"/>
    <w:rsid w:val="5FCECAD2"/>
    <w:rsid w:val="5FDBAF22"/>
    <w:rsid w:val="5FE99C3F"/>
    <w:rsid w:val="643C5B0D"/>
    <w:rsid w:val="64DAA564"/>
    <w:rsid w:val="64FFC60B"/>
    <w:rsid w:val="669C0320"/>
    <w:rsid w:val="677DA6FB"/>
    <w:rsid w:val="699F4CEC"/>
    <w:rsid w:val="6ABFAD52"/>
    <w:rsid w:val="6BFB5646"/>
    <w:rsid w:val="6CF70CE1"/>
    <w:rsid w:val="6DFF3C19"/>
    <w:rsid w:val="6E2DE696"/>
    <w:rsid w:val="6E37C7F8"/>
    <w:rsid w:val="6EEFE9C7"/>
    <w:rsid w:val="6EFEA4FC"/>
    <w:rsid w:val="6F7F0718"/>
    <w:rsid w:val="6F7F7D1A"/>
    <w:rsid w:val="6FCF62E1"/>
    <w:rsid w:val="6FDFB68E"/>
    <w:rsid w:val="70B4B91C"/>
    <w:rsid w:val="715B5472"/>
    <w:rsid w:val="72FD3F0C"/>
    <w:rsid w:val="733B8094"/>
    <w:rsid w:val="73876D8C"/>
    <w:rsid w:val="73B2B1B8"/>
    <w:rsid w:val="73FC4373"/>
    <w:rsid w:val="74779628"/>
    <w:rsid w:val="74F3E5BC"/>
    <w:rsid w:val="758B6FF5"/>
    <w:rsid w:val="75BBE06D"/>
    <w:rsid w:val="75FA62C1"/>
    <w:rsid w:val="75FF87F7"/>
    <w:rsid w:val="75FFA997"/>
    <w:rsid w:val="77AE498A"/>
    <w:rsid w:val="77DD10FA"/>
    <w:rsid w:val="77F5D3C3"/>
    <w:rsid w:val="77FBCDEB"/>
    <w:rsid w:val="77FC6688"/>
    <w:rsid w:val="791F60A3"/>
    <w:rsid w:val="793FDC87"/>
    <w:rsid w:val="79D6D7F3"/>
    <w:rsid w:val="79DD9356"/>
    <w:rsid w:val="79F33A56"/>
    <w:rsid w:val="79FB11F9"/>
    <w:rsid w:val="79FBB06A"/>
    <w:rsid w:val="7AAC3C31"/>
    <w:rsid w:val="7AE729A1"/>
    <w:rsid w:val="7AFF728F"/>
    <w:rsid w:val="7B1EC515"/>
    <w:rsid w:val="7B5EF7AE"/>
    <w:rsid w:val="7B5F9A1A"/>
    <w:rsid w:val="7B7B0A8F"/>
    <w:rsid w:val="7B7BD163"/>
    <w:rsid w:val="7B7F0908"/>
    <w:rsid w:val="7BBB6F33"/>
    <w:rsid w:val="7BBF444A"/>
    <w:rsid w:val="7BDD6643"/>
    <w:rsid w:val="7BFAE2BE"/>
    <w:rsid w:val="7CD73FCB"/>
    <w:rsid w:val="7CD82B66"/>
    <w:rsid w:val="7D7F7AC6"/>
    <w:rsid w:val="7D9F4FAB"/>
    <w:rsid w:val="7DDE568E"/>
    <w:rsid w:val="7DF7A5BD"/>
    <w:rsid w:val="7DF835FF"/>
    <w:rsid w:val="7DF9B448"/>
    <w:rsid w:val="7DFB1DEC"/>
    <w:rsid w:val="7DFD2B84"/>
    <w:rsid w:val="7ECC1F3F"/>
    <w:rsid w:val="7ECFE390"/>
    <w:rsid w:val="7EDFF885"/>
    <w:rsid w:val="7EFE994C"/>
    <w:rsid w:val="7F541A59"/>
    <w:rsid w:val="7F6E0EBB"/>
    <w:rsid w:val="7F6E6732"/>
    <w:rsid w:val="7F6F3DC3"/>
    <w:rsid w:val="7F7E47FC"/>
    <w:rsid w:val="7F7F2A43"/>
    <w:rsid w:val="7F976AD9"/>
    <w:rsid w:val="7FBE2B3C"/>
    <w:rsid w:val="7FCD92D3"/>
    <w:rsid w:val="7FEB5487"/>
    <w:rsid w:val="7FF5AD3D"/>
    <w:rsid w:val="7FF71D4B"/>
    <w:rsid w:val="7FF72096"/>
    <w:rsid w:val="7FF7DDD1"/>
    <w:rsid w:val="7FFD1728"/>
    <w:rsid w:val="7FFF5826"/>
    <w:rsid w:val="7FFFCED6"/>
    <w:rsid w:val="87DBB96E"/>
    <w:rsid w:val="88E720A3"/>
    <w:rsid w:val="96E7877D"/>
    <w:rsid w:val="977FB89E"/>
    <w:rsid w:val="979FB59A"/>
    <w:rsid w:val="99FFE4D3"/>
    <w:rsid w:val="9E77FF1D"/>
    <w:rsid w:val="9FFED9EC"/>
    <w:rsid w:val="AF7D82AF"/>
    <w:rsid w:val="AFFE93D8"/>
    <w:rsid w:val="AFFF06ED"/>
    <w:rsid w:val="B5DC5906"/>
    <w:rsid w:val="B775C225"/>
    <w:rsid w:val="B77F51B1"/>
    <w:rsid w:val="B8790B6E"/>
    <w:rsid w:val="B90FC40A"/>
    <w:rsid w:val="B9A742E2"/>
    <w:rsid w:val="B9BDC485"/>
    <w:rsid w:val="BA3F609E"/>
    <w:rsid w:val="BB9E657F"/>
    <w:rsid w:val="BBDFAA10"/>
    <w:rsid w:val="BDEC8C6E"/>
    <w:rsid w:val="BE7CD99D"/>
    <w:rsid w:val="BEFE922D"/>
    <w:rsid w:val="BF7BBACF"/>
    <w:rsid w:val="BF9FE04B"/>
    <w:rsid w:val="BFDF9AF6"/>
    <w:rsid w:val="BFFE459F"/>
    <w:rsid w:val="C9E7F3E5"/>
    <w:rsid w:val="C9FA0622"/>
    <w:rsid w:val="CF9B42A5"/>
    <w:rsid w:val="CFA34E41"/>
    <w:rsid w:val="CFBF5744"/>
    <w:rsid w:val="CFFC669C"/>
    <w:rsid w:val="CFFF343A"/>
    <w:rsid w:val="D5D70C25"/>
    <w:rsid w:val="D6E5F7F0"/>
    <w:rsid w:val="D96FEE78"/>
    <w:rsid w:val="DA1D855C"/>
    <w:rsid w:val="DC3F4A3E"/>
    <w:rsid w:val="DCCDE7DC"/>
    <w:rsid w:val="DCFB74D0"/>
    <w:rsid w:val="DDCF2BC8"/>
    <w:rsid w:val="DE6B20A8"/>
    <w:rsid w:val="DEDFAB55"/>
    <w:rsid w:val="DEE5ADF1"/>
    <w:rsid w:val="DEF9A41B"/>
    <w:rsid w:val="DFF565E4"/>
    <w:rsid w:val="DFF7D2FC"/>
    <w:rsid w:val="DFFE3AB3"/>
    <w:rsid w:val="DFFFFDE6"/>
    <w:rsid w:val="E7BFE15A"/>
    <w:rsid w:val="E7CF7486"/>
    <w:rsid w:val="E7F7BEB1"/>
    <w:rsid w:val="E86F78AD"/>
    <w:rsid w:val="E8FF76CF"/>
    <w:rsid w:val="E9E741F4"/>
    <w:rsid w:val="E9F9C508"/>
    <w:rsid w:val="EB4AF4A7"/>
    <w:rsid w:val="EBF2C88E"/>
    <w:rsid w:val="EBFEE559"/>
    <w:rsid w:val="EDCF36BE"/>
    <w:rsid w:val="EDE7961F"/>
    <w:rsid w:val="EE67B814"/>
    <w:rsid w:val="EEEB5C47"/>
    <w:rsid w:val="EF9F077E"/>
    <w:rsid w:val="EFE49B4D"/>
    <w:rsid w:val="F1D35315"/>
    <w:rsid w:val="F4D67142"/>
    <w:rsid w:val="F5778C6B"/>
    <w:rsid w:val="F5BEA70C"/>
    <w:rsid w:val="F5CE109E"/>
    <w:rsid w:val="F5FE27E0"/>
    <w:rsid w:val="F6E95606"/>
    <w:rsid w:val="F6F71444"/>
    <w:rsid w:val="F76AD5DF"/>
    <w:rsid w:val="F77E9246"/>
    <w:rsid w:val="F7A879EB"/>
    <w:rsid w:val="F7B961A7"/>
    <w:rsid w:val="F7BD40B5"/>
    <w:rsid w:val="F93610D4"/>
    <w:rsid w:val="F93D05FF"/>
    <w:rsid w:val="FA6AC98C"/>
    <w:rsid w:val="FA7DB5F9"/>
    <w:rsid w:val="FAFEA63F"/>
    <w:rsid w:val="FB5FA5BB"/>
    <w:rsid w:val="FB69F78D"/>
    <w:rsid w:val="FB6BF037"/>
    <w:rsid w:val="FBBB3C31"/>
    <w:rsid w:val="FBBFBCD1"/>
    <w:rsid w:val="FDC7BA16"/>
    <w:rsid w:val="FDDF72A2"/>
    <w:rsid w:val="FE698AC6"/>
    <w:rsid w:val="FE6F5DFA"/>
    <w:rsid w:val="FE87D27B"/>
    <w:rsid w:val="FEBD4F4B"/>
    <w:rsid w:val="FEFFA9DF"/>
    <w:rsid w:val="FF27F3BA"/>
    <w:rsid w:val="FF2FCF26"/>
    <w:rsid w:val="FF338761"/>
    <w:rsid w:val="FF67E7DA"/>
    <w:rsid w:val="FF7F0F12"/>
    <w:rsid w:val="FFAF4D9D"/>
    <w:rsid w:val="FFAFDF06"/>
    <w:rsid w:val="FFAFE5DD"/>
    <w:rsid w:val="FFB39A92"/>
    <w:rsid w:val="FFBB8F40"/>
    <w:rsid w:val="FFBDC76C"/>
    <w:rsid w:val="FFD34916"/>
    <w:rsid w:val="FFD61795"/>
    <w:rsid w:val="FFDC1488"/>
    <w:rsid w:val="FFDD350A"/>
    <w:rsid w:val="FFE3861F"/>
    <w:rsid w:val="FFE9BBB6"/>
    <w:rsid w:val="FFFD9055"/>
    <w:rsid w:val="FFFF8E2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skx</dc:creator>
  <cp:lastModifiedBy>Administrator</cp:lastModifiedBy>
  <cp:lastPrinted>2022-05-31T06:57:00Z</cp:lastPrinted>
  <dcterms:modified xsi:type="dcterms:W3CDTF">2022-05-31T07:35:36Z</dcterms:modified>
  <dc:title>〔2022〕—44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