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Times New Roman" w:hAnsi="Times New Roman" w:eastAsia="方正小标宋_GBK" w:cs="方正小标宋_GBK"/>
          <w:sz w:val="44"/>
          <w:szCs w:val="44"/>
          <w:lang w:eastAsia="zh-CN"/>
        </w:rPr>
        <w:drawing>
          <wp:anchor distT="0" distB="0" distL="114300" distR="114300" simplePos="0" relativeHeight="251658240" behindDoc="1" locked="0" layoutInCell="1" allowOverlap="1">
            <wp:simplePos x="0" y="0"/>
            <wp:positionH relativeFrom="column">
              <wp:posOffset>-896620</wp:posOffset>
            </wp:positionH>
            <wp:positionV relativeFrom="page">
              <wp:posOffset>5715</wp:posOffset>
            </wp:positionV>
            <wp:extent cx="7575550" cy="10696575"/>
            <wp:effectExtent l="0" t="0" r="6350" b="9525"/>
            <wp:wrapNone/>
            <wp:docPr id="7" name="图片 6" descr="便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便笺"/>
                    <pic:cNvPicPr>
                      <a:picLocks noChangeAspect="1"/>
                    </pic:cNvPicPr>
                  </pic:nvPicPr>
                  <pic:blipFill>
                    <a:blip r:embed="rId7"/>
                    <a:stretch>
                      <a:fillRect/>
                    </a:stretch>
                  </pic:blipFill>
                  <pic:spPr>
                    <a:xfrm>
                      <a:off x="0" y="0"/>
                      <a:ext cx="7575550" cy="10696575"/>
                    </a:xfrm>
                    <a:prstGeom prst="rect">
                      <a:avLst/>
                    </a:prstGeom>
                    <a:noFill/>
                    <a:ln>
                      <a:noFill/>
                    </a:ln>
                  </pic:spPr>
                </pic:pic>
              </a:graphicData>
            </a:graphic>
          </wp:anchor>
        </w:drawing>
      </w:r>
      <w:bookmarkEnd w:id="0"/>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小标宋_GBK" w:hAnsi="方正小标宋_GBK" w:eastAsia="方正小标宋_GBK" w:cs="方正小标宋_GBK"/>
          <w:sz w:val="44"/>
          <w:szCs w:val="4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小标宋_GBK" w:hAnsi="方正小标宋_GBK" w:eastAsia="方正小标宋_GBK" w:cs="方正小标宋_GBK"/>
          <w:sz w:val="44"/>
          <w:szCs w:val="4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sz w:val="44"/>
          <w:szCs w:val="44"/>
          <w:lang w:val="en-US" w:eastAsia="zh-CN"/>
        </w:rPr>
        <w:t>重庆市科学技术协会转发</w:t>
      </w:r>
      <w:r>
        <w:rPr>
          <w:rFonts w:hint="eastAsia" w:ascii="方正小标宋_GBK" w:hAnsi="方正小标宋_GBK" w:eastAsia="方正小标宋_GBK" w:cs="方正小标宋_GBK"/>
          <w:b/>
          <w:i w:val="0"/>
          <w:caps w:val="0"/>
          <w:color w:val="555555"/>
          <w:spacing w:val="0"/>
          <w:sz w:val="44"/>
          <w:szCs w:val="44"/>
        </w:rPr>
        <w:t>《</w:t>
      </w:r>
      <w:r>
        <w:rPr>
          <w:rFonts w:hint="eastAsia" w:ascii="方正小标宋_GBK" w:hAnsi="方正小标宋_GBK" w:eastAsia="方正小标宋_GBK" w:cs="方正小标宋_GBK"/>
          <w:color w:val="000000"/>
          <w:sz w:val="44"/>
          <w:szCs w:val="44"/>
        </w:rPr>
        <w:t>关于开展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lang w:eastAsia="zh-CN"/>
        </w:rPr>
        <w:t>“</w:t>
      </w:r>
      <w:r>
        <w:rPr>
          <w:rFonts w:hint="eastAsia" w:ascii="方正小标宋_GBK" w:hAnsi="方正小标宋_GBK" w:eastAsia="方正小标宋_GBK" w:cs="方正小标宋_GBK"/>
          <w:color w:val="000000"/>
          <w:sz w:val="44"/>
          <w:szCs w:val="44"/>
          <w:shd w:val="clear" w:color="auto" w:fill="FFFFFF"/>
        </w:rPr>
        <w:t>大国学者&amp;点亮科学好奇心</w:t>
      </w:r>
      <w:r>
        <w:rPr>
          <w:rFonts w:hint="eastAsia" w:ascii="方正小标宋_GBK" w:hAnsi="方正小标宋_GBK" w:eastAsia="方正小标宋_GBK" w:cs="方正小标宋_GBK"/>
          <w:color w:val="000000"/>
          <w:sz w:val="44"/>
          <w:szCs w:val="44"/>
          <w:shd w:val="clear" w:color="auto" w:fill="FFFFFF"/>
          <w:lang w:eastAsia="zh-CN"/>
        </w:rPr>
        <w:t>”</w:t>
      </w:r>
      <w:r>
        <w:rPr>
          <w:rFonts w:hint="eastAsia" w:ascii="方正小标宋_GBK" w:hAnsi="方正小标宋_GBK" w:eastAsia="方正小标宋_GBK" w:cs="方正小标宋_GBK"/>
          <w:color w:val="000000"/>
          <w:sz w:val="44"/>
          <w:szCs w:val="44"/>
          <w:shd w:val="clear" w:color="auto" w:fill="FFFFFF"/>
        </w:rPr>
        <w:t>公益宣传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color w:val="000000"/>
          <w:sz w:val="44"/>
          <w:szCs w:val="44"/>
          <w:shd w:val="clear" w:color="auto" w:fill="FFFFFF"/>
        </w:rPr>
        <w:t>活动</w:t>
      </w:r>
      <w:r>
        <w:rPr>
          <w:rFonts w:hint="eastAsia" w:ascii="方正小标宋_GBK" w:hAnsi="方正小标宋_GBK" w:eastAsia="方正小标宋_GBK" w:cs="方正小标宋_GBK"/>
          <w:color w:val="000000"/>
          <w:sz w:val="44"/>
          <w:szCs w:val="44"/>
        </w:rPr>
        <w:t>的通</w:t>
      </w:r>
      <w:r>
        <w:rPr>
          <w:rFonts w:hint="eastAsia" w:ascii="方正小标宋_GBK" w:hAnsi="方正小标宋_GBK" w:eastAsia="方正小标宋_GBK" w:cs="方正小标宋_GBK"/>
          <w:color w:val="000000"/>
          <w:sz w:val="44"/>
          <w:szCs w:val="44"/>
          <w:shd w:val="clear" w:color="auto" w:fill="FFFFFF"/>
        </w:rPr>
        <w:t>知》</w:t>
      </w:r>
      <w:r>
        <w:rPr>
          <w:rFonts w:hint="eastAsia" w:ascii="方正小标宋_GBK" w:hAnsi="方正小标宋_GBK" w:eastAsia="方正小标宋_GBK" w:cs="方正小标宋_GBK"/>
          <w:color w:val="000000"/>
          <w:sz w:val="44"/>
          <w:szCs w:val="44"/>
          <w:shd w:val="clear" w:color="auto" w:fill="FFFFFF"/>
          <w:lang w:eastAsia="zh-CN"/>
        </w:rPr>
        <w:t>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i w:val="0"/>
          <w:caps w:val="0"/>
          <w:color w:val="000000" w:themeColor="text1"/>
          <w:spacing w:val="-7"/>
          <w:kern w:val="2"/>
          <w:sz w:val="32"/>
          <w:szCs w:val="32"/>
          <w:lang w:val="en-US" w:eastAsia="zh-CN" w:bidi="ar-SA"/>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各</w:t>
      </w:r>
      <w:r>
        <w:rPr>
          <w:rFonts w:hint="default" w:ascii="Times New Roman" w:hAnsi="Times New Roman" w:eastAsia="方正仿宋_GBK" w:cs="Times New Roman"/>
          <w:i w:val="0"/>
          <w:caps w:val="0"/>
          <w:color w:val="000000" w:themeColor="text1"/>
          <w:spacing w:val="-7"/>
          <w:kern w:val="2"/>
          <w:sz w:val="32"/>
          <w:szCs w:val="32"/>
          <w:lang w:val="en-US" w:eastAsia="zh-CN" w:bidi="ar-SA"/>
          <w14:textFill>
            <w14:solidFill>
              <w14:schemeClr w14:val="tx1"/>
            </w14:solidFill>
          </w14:textFill>
        </w:rPr>
        <w:t>区县（自治县）科协、两江新区科创局、重庆高新区科协、万盛经开区科协，市级学会（协会、研究会），企事业科协，各有关单位：</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中国科协科普部近日印发《关于开展关于开展</w:t>
      </w:r>
      <w:r>
        <w:rPr>
          <w:rFonts w:hint="eastAsia"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大国学者&amp;点亮科学好奇心</w:t>
      </w:r>
      <w:r>
        <w:rPr>
          <w:rFonts w:hint="eastAsia"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公益宣传活动的通知》（科协普函信字〔2020〕65号），现转发你们，请</w:t>
      </w:r>
      <w:r>
        <w:rPr>
          <w:rFonts w:hint="eastAsia"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根据文件要求</w:t>
      </w:r>
      <w:r>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，结合实际</w:t>
      </w:r>
      <w:r>
        <w:rPr>
          <w:rFonts w:hint="eastAsia"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积极</w:t>
      </w:r>
      <w:r>
        <w:rPr>
          <w:rFonts w:hint="eastAsia"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参与活动，并</w:t>
      </w:r>
      <w:r>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推荐适合的科技工作者参与</w:t>
      </w:r>
      <w:r>
        <w:rPr>
          <w:rFonts w:hint="eastAsia"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中国科协</w:t>
      </w:r>
      <w:r>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科普短视频拍摄</w:t>
      </w:r>
      <w:r>
        <w:rPr>
          <w:rFonts w:hint="eastAsia"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。请</w:t>
      </w:r>
      <w:r>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于11月30日之前填写推荐表（见附件）发送至</w:t>
      </w:r>
      <w:r>
        <w:rPr>
          <w:rFonts w:hint="eastAsia"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市科协科普部。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i w:val="0"/>
          <w:caps w:val="0"/>
          <w:color w:val="auto"/>
          <w:spacing w:val="0"/>
          <w:kern w:val="2"/>
          <w:sz w:val="32"/>
          <w:szCs w:val="32"/>
          <w:u w:val="none"/>
          <w:lang w:val="en-US" w:eastAsia="zh-CN" w:bidi="ar-SA"/>
        </w:rPr>
      </w:pPr>
      <w:r>
        <w:rPr>
          <w:rFonts w:hint="eastAsia"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电子邮箱：</w:t>
      </w:r>
      <w:r>
        <w:rPr>
          <w:rFonts w:hint="default" w:ascii="Times New Roman" w:hAnsi="Times New Roman" w:eastAsia="方正仿宋_GBK" w:cs="Times New Roman"/>
          <w:i w:val="0"/>
          <w:caps w:val="0"/>
          <w:color w:val="auto"/>
          <w:spacing w:val="0"/>
          <w:kern w:val="2"/>
          <w:sz w:val="32"/>
          <w:szCs w:val="32"/>
          <w:u w:val="none"/>
          <w:lang w:val="en-US" w:eastAsia="zh-CN" w:bidi="ar-SA"/>
        </w:rPr>
        <w:fldChar w:fldCharType="begin"/>
      </w:r>
      <w:r>
        <w:rPr>
          <w:rFonts w:hint="default" w:ascii="Times New Roman" w:hAnsi="Times New Roman" w:eastAsia="方正仿宋_GBK" w:cs="Times New Roman"/>
          <w:i w:val="0"/>
          <w:caps w:val="0"/>
          <w:color w:val="auto"/>
          <w:spacing w:val="0"/>
          <w:kern w:val="2"/>
          <w:sz w:val="32"/>
          <w:szCs w:val="32"/>
          <w:u w:val="none"/>
          <w:lang w:val="en-US" w:eastAsia="zh-CN" w:bidi="ar-SA"/>
        </w:rPr>
        <w:instrText xml:space="preserve"> HYPERLINK "mailto:710617133@qq.com。" </w:instrText>
      </w:r>
      <w:r>
        <w:rPr>
          <w:rFonts w:hint="default" w:ascii="Times New Roman" w:hAnsi="Times New Roman" w:eastAsia="方正仿宋_GBK" w:cs="Times New Roman"/>
          <w:i w:val="0"/>
          <w:caps w:val="0"/>
          <w:color w:val="auto"/>
          <w:spacing w:val="0"/>
          <w:kern w:val="2"/>
          <w:sz w:val="32"/>
          <w:szCs w:val="32"/>
          <w:u w:val="none"/>
          <w:lang w:val="en-US" w:eastAsia="zh-CN" w:bidi="ar-SA"/>
        </w:rPr>
        <w:fldChar w:fldCharType="separate"/>
      </w:r>
      <w:r>
        <w:rPr>
          <w:rStyle w:val="9"/>
          <w:rFonts w:hint="default" w:ascii="Times New Roman" w:hAnsi="Times New Roman" w:eastAsia="方正仿宋_GBK" w:cs="Times New Roman"/>
          <w:i w:val="0"/>
          <w:caps w:val="0"/>
          <w:color w:val="auto"/>
          <w:spacing w:val="0"/>
          <w:kern w:val="2"/>
          <w:sz w:val="32"/>
          <w:szCs w:val="32"/>
          <w:u w:val="none"/>
          <w:lang w:val="en-US" w:eastAsia="zh-CN" w:bidi="ar-SA"/>
        </w:rPr>
        <w:t>710617133@qq.com</w:t>
      </w:r>
      <w:r>
        <w:rPr>
          <w:rFonts w:hint="default" w:ascii="Times New Roman" w:hAnsi="Times New Roman" w:eastAsia="方正仿宋_GBK" w:cs="Times New Roman"/>
          <w:i w:val="0"/>
          <w:caps w:val="0"/>
          <w:color w:val="auto"/>
          <w:spacing w:val="0"/>
          <w:kern w:val="2"/>
          <w:sz w:val="32"/>
          <w:szCs w:val="32"/>
          <w:u w:val="none"/>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联系人：</w:t>
      </w:r>
      <w:r>
        <w:rPr>
          <w:rFonts w:hint="eastAsia" w:ascii="仿宋_GB2312" w:hAnsi="宋体" w:eastAsia="仿宋_GB2312"/>
          <w:sz w:val="32"/>
          <w:szCs w:val="32"/>
          <w:lang w:eastAsia="zh-CN"/>
        </w:rPr>
        <w:t>肖</w:t>
      </w:r>
      <w:r>
        <w:rPr>
          <w:rFonts w:hint="eastAsia" w:ascii="仿宋_GB2312" w:hAnsi="宋体" w:eastAsia="仿宋_GB2312"/>
          <w:sz w:val="32"/>
          <w:szCs w:val="32"/>
          <w:lang w:val="en-US" w:eastAsia="zh-CN"/>
        </w:rPr>
        <w:t xml:space="preserve">  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pPr>
      <w:r>
        <w:rPr>
          <w:rFonts w:hint="eastAsia" w:ascii="仿宋_GB2312" w:hAnsi="宋体" w:eastAsia="仿宋_GB2312"/>
          <w:sz w:val="32"/>
          <w:szCs w:val="32"/>
          <w:lang w:val="en-US" w:eastAsia="zh-CN"/>
        </w:rPr>
        <w:t>电  话：023-63659767</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1476" w:leftChars="304" w:right="0" w:rightChars="0" w:hanging="838" w:hangingChars="262"/>
        <w:jc w:val="left"/>
        <w:textAlignment w:val="auto"/>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1476" w:leftChars="304" w:right="0" w:rightChars="0" w:hanging="838" w:hangingChars="262"/>
        <w:jc w:val="left"/>
        <w:textAlignment w:val="auto"/>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附件：中国科协科普部关于开展</w:t>
      </w:r>
      <w:r>
        <w:rPr>
          <w:rFonts w:hint="eastAsia"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大国学者&amp;点亮科学好奇心</w:t>
      </w:r>
      <w:r>
        <w:rPr>
          <w:rFonts w:hint="eastAsia"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公益宣传活动的通知（科协普函信字</w:t>
      </w:r>
      <w:r>
        <w:rPr>
          <w:rFonts w:hint="eastAsia"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〔2020〕</w:t>
      </w:r>
      <w:r>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65号）</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 xml:space="preserve"> 重庆市科学技术协会</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方正仿宋_GBK" w:hAnsi="方正仿宋_GBK" w:eastAsia="方正仿宋_GBK" w:cs="方正仿宋_GBK"/>
          <w:i w:val="0"/>
          <w:caps w:val="0"/>
          <w:color w:val="555555"/>
          <w:spacing w:val="0"/>
          <w:sz w:val="32"/>
          <w:szCs w:val="32"/>
          <w:lang w:val="en-US" w:eastAsia="zh-CN"/>
        </w:rPr>
        <w:sectPr>
          <w:footerReference r:id="rId3" w:type="default"/>
          <w:pgSz w:w="11906" w:h="16838"/>
          <w:pgMar w:top="1984" w:right="1417" w:bottom="1644" w:left="1417" w:header="851" w:footer="992" w:gutter="0"/>
          <w:cols w:space="0" w:num="1"/>
          <w:rtlGutter w:val="0"/>
          <w:docGrid w:type="lines" w:linePitch="314" w:charSpace="0"/>
        </w:sectPr>
      </w:pPr>
      <w:r>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 xml:space="preserve">     2020年11月</w:t>
      </w:r>
      <w:r>
        <w:rPr>
          <w:rFonts w:hint="eastAsia"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6</w:t>
      </w:r>
      <w:r>
        <w:rPr>
          <w:rFonts w:hint="default" w:ascii="Times New Roman" w:hAnsi="Times New Roman" w:eastAsia="方正仿宋_GBK" w:cs="Times New Roman"/>
          <w:i w:val="0"/>
          <w:caps w:val="0"/>
          <w:color w:val="000000" w:themeColor="text1"/>
          <w:spacing w:val="0"/>
          <w:kern w:val="2"/>
          <w:sz w:val="32"/>
          <w:szCs w:val="32"/>
          <w:lang w:val="en-US" w:eastAsia="zh-CN" w:bidi="ar-SA"/>
          <w14:textFill>
            <w14:solidFill>
              <w14:schemeClr w14:val="tx1"/>
            </w14:solidFill>
          </w14:textFill>
        </w:rPr>
        <w:t>日</w:t>
      </w:r>
      <w:r>
        <w:rPr>
          <w:rFonts w:hint="default" w:ascii="方正仿宋_GBK" w:hAnsi="方正仿宋_GBK" w:eastAsia="方正仿宋_GBK" w:cs="方正仿宋_GBK"/>
          <w:i w:val="0"/>
          <w:caps w:val="0"/>
          <w:color w:val="555555"/>
          <w:spacing w:val="0"/>
          <w:sz w:val="32"/>
          <w:szCs w:val="32"/>
          <w:lang w:val="en-US" w:eastAsia="zh-CN"/>
        </w:rPr>
        <w:br w:type="textWrapping"/>
      </w:r>
    </w:p>
    <w:tbl>
      <w:tblPr>
        <w:tblStyle w:val="6"/>
        <w:tblW w:w="10222" w:type="dxa"/>
        <w:jc w:val="center"/>
        <w:tblLayout w:type="fixed"/>
        <w:tblCellMar>
          <w:top w:w="0" w:type="dxa"/>
          <w:left w:w="28" w:type="dxa"/>
          <w:bottom w:w="0" w:type="dxa"/>
          <w:right w:w="28" w:type="dxa"/>
        </w:tblCellMar>
      </w:tblPr>
      <w:tblGrid>
        <w:gridCol w:w="4698"/>
        <w:gridCol w:w="5524"/>
      </w:tblGrid>
      <w:tr>
        <w:trPr>
          <w:cantSplit/>
          <w:trHeight w:val="881" w:hRule="atLeast"/>
          <w:jc w:val="center"/>
        </w:trPr>
        <w:tc>
          <w:tcPr>
            <w:tcW w:w="10222" w:type="dxa"/>
            <w:gridSpan w:val="2"/>
            <w:tcBorders>
              <w:bottom w:val="thinThickSmallGap" w:color="FF3333" w:sz="12" w:space="0"/>
            </w:tcBorders>
            <w:noWrap w:val="0"/>
            <w:vAlign w:val="top"/>
          </w:tcPr>
          <w:p>
            <w:pPr>
              <w:widowControl w:val="0"/>
              <w:spacing w:line="318" w:lineRule="atLeast"/>
              <w:jc w:val="center"/>
              <w:textAlignment w:val="bottom"/>
              <w:rPr>
                <w:rFonts w:ascii="小标宋" w:eastAsia="小标宋"/>
                <w:color w:val="FF3333"/>
                <w:spacing w:val="440"/>
                <w:w w:val="90"/>
                <w:sz w:val="76"/>
                <w:szCs w:val="76"/>
              </w:rPr>
            </w:pPr>
            <w:r>
              <w:rPr>
                <w:rFonts w:hint="eastAsia" w:ascii="小标宋" w:eastAsia="小标宋"/>
                <w:color w:val="FF3333"/>
                <w:spacing w:val="354"/>
                <w:sz w:val="64"/>
                <w:szCs w:val="76"/>
              </w:rPr>
              <w:t>中国科协部门发</w:t>
            </w:r>
            <w:r>
              <w:rPr>
                <w:rFonts w:hint="eastAsia" w:ascii="小标宋" w:eastAsia="小标宋"/>
                <w:color w:val="FF3333"/>
                <w:spacing w:val="6"/>
                <w:sz w:val="64"/>
                <w:szCs w:val="76"/>
              </w:rPr>
              <w:t>文</w:t>
            </w:r>
          </w:p>
        </w:tc>
      </w:tr>
      <w:tr>
        <w:tblPrEx>
          <w:tblCellMar>
            <w:top w:w="0" w:type="dxa"/>
            <w:left w:w="28" w:type="dxa"/>
            <w:bottom w:w="0" w:type="dxa"/>
            <w:right w:w="28" w:type="dxa"/>
          </w:tblCellMar>
        </w:tblPrEx>
        <w:trPr>
          <w:cantSplit/>
          <w:trHeight w:val="685" w:hRule="atLeast"/>
          <w:jc w:val="center"/>
        </w:trPr>
        <w:tc>
          <w:tcPr>
            <w:tcW w:w="4698" w:type="dxa"/>
            <w:tcBorders>
              <w:top w:val="thinThickSmallGap" w:color="FF3333" w:sz="12" w:space="0"/>
            </w:tcBorders>
            <w:noWrap w:val="0"/>
            <w:vAlign w:val="bottom"/>
          </w:tcPr>
          <w:p>
            <w:pPr>
              <w:widowControl w:val="0"/>
              <w:overflowPunct/>
              <w:autoSpaceDE/>
              <w:autoSpaceDN/>
              <w:adjustRightInd/>
              <w:spacing w:line="500" w:lineRule="exact"/>
              <w:ind w:firstLine="320" w:firstLineChars="100"/>
              <w:textAlignment w:val="bottom"/>
              <w:rPr>
                <w:rFonts w:ascii="黑体" w:eastAsia="黑体"/>
                <w:sz w:val="32"/>
              </w:rPr>
            </w:pPr>
          </w:p>
        </w:tc>
        <w:tc>
          <w:tcPr>
            <w:tcW w:w="5524" w:type="dxa"/>
            <w:tcBorders>
              <w:top w:val="thinThickSmallGap" w:color="FF3333" w:sz="12" w:space="0"/>
            </w:tcBorders>
            <w:noWrap w:val="0"/>
            <w:vAlign w:val="top"/>
          </w:tcPr>
          <w:p>
            <w:pPr>
              <w:widowControl w:val="0"/>
              <w:spacing w:before="190" w:beforeLines="50" w:line="500" w:lineRule="exact"/>
              <w:ind w:left="-11" w:right="318"/>
              <w:jc w:val="right"/>
              <w:textAlignment w:val="bottom"/>
              <w:rPr>
                <w:rFonts w:hint="eastAsia" w:ascii="仿宋_GB2312" w:eastAsia="仿宋_GB2312"/>
                <w:color w:val="000000"/>
                <w:sz w:val="32"/>
                <w:szCs w:val="32"/>
              </w:rPr>
            </w:pPr>
            <w:r>
              <w:rPr>
                <w:rFonts w:hint="eastAsia" w:ascii="仿宋_GB2312" w:hAnsi="宋体" w:eastAsia="仿宋_GB2312"/>
                <w:sz w:val="32"/>
                <w:szCs w:val="32"/>
              </w:rPr>
              <w:t>科协普函信字〔</w:t>
            </w:r>
            <w:r>
              <w:rPr>
                <w:rFonts w:ascii="仿宋_GB2312" w:hAnsi="宋体" w:eastAsia="仿宋_GB2312"/>
                <w:sz w:val="32"/>
                <w:szCs w:val="32"/>
              </w:rPr>
              <w:t>20</w:t>
            </w:r>
            <w:r>
              <w:rPr>
                <w:rFonts w:hint="eastAsia" w:ascii="仿宋_GB2312" w:hAnsi="宋体" w:eastAsia="仿宋_GB2312"/>
                <w:sz w:val="32"/>
                <w:szCs w:val="32"/>
              </w:rPr>
              <w:t>20〕65号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10222" w:type="dxa"/>
            <w:gridSpan w:val="2"/>
            <w:tcBorders>
              <w:top w:val="nil"/>
              <w:left w:val="nil"/>
              <w:bottom w:val="nil"/>
              <w:right w:val="nil"/>
            </w:tcBorders>
            <w:noWrap w:val="0"/>
            <w:vAlign w:val="center"/>
          </w:tcPr>
          <w:p>
            <w:pPr>
              <w:spacing w:before="762" w:beforeLines="200" w:after="381" w:afterLines="100" w:line="700" w:lineRule="exact"/>
              <w:jc w:val="center"/>
              <w:rPr>
                <w:rFonts w:ascii="小标宋" w:hAnsi="Helvetica" w:eastAsia="小标宋" w:cs="Helvetica"/>
                <w:color w:val="000000"/>
                <w:sz w:val="44"/>
                <w:szCs w:val="44"/>
              </w:rPr>
            </w:pPr>
            <w:r>
              <w:rPr>
                <w:rFonts w:hint="eastAsia" w:ascii="小标宋" w:eastAsia="小标宋"/>
                <w:color w:val="000000"/>
                <w:sz w:val="44"/>
                <w:szCs w:val="44"/>
              </w:rPr>
              <w:t>中国</w:t>
            </w:r>
            <w:r>
              <w:rPr>
                <w:rFonts w:ascii="小标宋" w:eastAsia="小标宋"/>
                <w:color w:val="000000"/>
                <w:sz w:val="44"/>
                <w:szCs w:val="44"/>
              </w:rPr>
              <w:t>科协科普部关于</w:t>
            </w:r>
            <w:r>
              <w:rPr>
                <w:rFonts w:hint="eastAsia" w:ascii="小标宋" w:eastAsia="小标宋"/>
                <w:color w:val="000000"/>
                <w:sz w:val="44"/>
                <w:szCs w:val="44"/>
              </w:rPr>
              <w:t>开展</w:t>
            </w:r>
            <w:r>
              <w:rPr>
                <w:rFonts w:hint="eastAsia" w:ascii="小标宋" w:hAnsi="宋体" w:eastAsia="小标宋" w:cs="宋体"/>
                <w:color w:val="000000"/>
                <w:sz w:val="44"/>
                <w:szCs w:val="44"/>
                <w:shd w:val="clear" w:color="auto" w:fill="FFFFFF"/>
              </w:rPr>
              <w:t>“大国学者&amp;</w:t>
            </w:r>
            <w:r>
              <w:rPr>
                <w:rFonts w:ascii="小标宋" w:hAnsi="宋体" w:eastAsia="小标宋" w:cs="宋体"/>
                <w:color w:val="000000"/>
                <w:sz w:val="44"/>
                <w:szCs w:val="44"/>
                <w:shd w:val="clear" w:color="auto" w:fill="FFFFFF"/>
              </w:rPr>
              <w:br w:type="textWrapping"/>
            </w:r>
            <w:r>
              <w:rPr>
                <w:rFonts w:hint="eastAsia" w:ascii="小标宋" w:hAnsi="宋体" w:eastAsia="小标宋" w:cs="宋体"/>
                <w:color w:val="000000"/>
                <w:sz w:val="44"/>
                <w:szCs w:val="44"/>
                <w:shd w:val="clear" w:color="auto" w:fill="FFFFFF"/>
              </w:rPr>
              <w:t>点亮科学好奇心”公益宣传活动</w:t>
            </w:r>
            <w:r>
              <w:rPr>
                <w:rFonts w:hint="eastAsia" w:ascii="小标宋" w:eastAsia="小标宋"/>
                <w:color w:val="000000"/>
                <w:sz w:val="44"/>
                <w:szCs w:val="44"/>
              </w:rPr>
              <w:t>的通知</w:t>
            </w:r>
          </w:p>
        </w:tc>
      </w:tr>
    </w:tbl>
    <w:p>
      <w:pPr>
        <w:spacing w:line="58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各全国学会、协会、研究会科普部（普委会），各省、自治区、直辖市科协科普部，新疆生产建设兵团科协科普部，各有关单位：</w:t>
      </w:r>
    </w:p>
    <w:p>
      <w:pPr>
        <w:widowControl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为贯彻落实习近平总书记9月11日在科学家座谈会上的重要讲话精神，大力弘扬爱国、创新、求实、奉献、协同、育人的</w:t>
      </w:r>
      <w:r>
        <w:rPr>
          <w:rFonts w:ascii="仿宋_GB2312" w:hAnsi="仿宋_GB2312" w:eastAsia="仿宋_GB2312" w:cs="仿宋_GB2312"/>
          <w:color w:val="000000"/>
          <w:sz w:val="32"/>
          <w:szCs w:val="32"/>
        </w:rPr>
        <w:t>科学家精神</w:t>
      </w:r>
      <w:r>
        <w:rPr>
          <w:rFonts w:hint="eastAsia" w:ascii="仿宋_GB2312" w:hAnsi="仿宋_GB2312" w:eastAsia="仿宋_GB2312" w:cs="仿宋_GB2312"/>
          <w:color w:val="000000"/>
          <w:sz w:val="32"/>
          <w:szCs w:val="32"/>
        </w:rPr>
        <w:t>，按照中国科协党组</w:t>
      </w:r>
      <w:r>
        <w:rPr>
          <w:rFonts w:ascii="仿宋_GB2312" w:hAnsi="仿宋_GB2312" w:eastAsia="仿宋_GB2312" w:cs="仿宋_GB2312"/>
          <w:color w:val="000000"/>
          <w:sz w:val="32"/>
          <w:szCs w:val="32"/>
        </w:rPr>
        <w:t>书记处领导</w:t>
      </w:r>
      <w:r>
        <w:rPr>
          <w:rFonts w:hint="eastAsia" w:ascii="仿宋_GB2312" w:hAnsi="仿宋_GB2312" w:eastAsia="仿宋_GB2312" w:cs="仿宋_GB2312"/>
          <w:color w:val="000000"/>
          <w:sz w:val="32"/>
          <w:szCs w:val="32"/>
        </w:rPr>
        <w:t>要求</w:t>
      </w:r>
      <w:r>
        <w:rPr>
          <w:rFonts w:ascii="仿宋_GB2312" w:hAnsi="仿宋_GB2312" w:eastAsia="仿宋_GB2312" w:cs="仿宋_GB2312"/>
          <w:color w:val="000000"/>
          <w:sz w:val="32"/>
          <w:szCs w:val="32"/>
        </w:rPr>
        <w:t>，中国科协科普部</w:t>
      </w:r>
      <w:r>
        <w:rPr>
          <w:rFonts w:hint="eastAsia" w:ascii="仿宋_GB2312" w:hAnsi="仿宋_GB2312" w:eastAsia="仿宋_GB2312" w:cs="仿宋_GB2312"/>
          <w:color w:val="000000"/>
          <w:sz w:val="32"/>
          <w:szCs w:val="32"/>
        </w:rPr>
        <w:t>拟在科普中国、</w:t>
      </w:r>
      <w:r>
        <w:rPr>
          <w:rFonts w:hint="eastAsia" w:ascii="仿宋_GB2312" w:hAnsi="宋体" w:eastAsia="仿宋_GB2312" w:cs="宋体"/>
          <w:bCs/>
          <w:color w:val="000000"/>
          <w:sz w:val="32"/>
          <w:szCs w:val="32"/>
          <w:shd w:val="clear" w:color="auto" w:fill="FFFFFF"/>
        </w:rPr>
        <w:t>今日头条、西瓜视频等平台</w:t>
      </w:r>
      <w:r>
        <w:rPr>
          <w:rFonts w:hint="eastAsia" w:ascii="仿宋_GB2312" w:hAnsi="仿宋_GB2312" w:eastAsia="仿宋_GB2312" w:cs="仿宋_GB2312"/>
          <w:color w:val="000000"/>
          <w:sz w:val="32"/>
          <w:szCs w:val="32"/>
        </w:rPr>
        <w:t>启动开展</w:t>
      </w:r>
      <w:r>
        <w:rPr>
          <w:rFonts w:hint="eastAsia" w:ascii="仿宋_GB2312" w:hAnsi="宋体" w:eastAsia="仿宋_GB2312" w:cs="宋体"/>
          <w:color w:val="000000"/>
          <w:sz w:val="32"/>
          <w:szCs w:val="32"/>
          <w:shd w:val="clear" w:color="auto" w:fill="FFFFFF"/>
        </w:rPr>
        <w:t>“大国学者&amp;点亮科学好奇心”公益宣传活动</w:t>
      </w:r>
      <w:r>
        <w:rPr>
          <w:rFonts w:hint="eastAsia" w:ascii="仿宋_GB2312" w:hAnsi="仿宋_GB2312" w:eastAsia="仿宋_GB2312" w:cs="仿宋_GB2312"/>
          <w:color w:val="000000"/>
          <w:sz w:val="32"/>
          <w:szCs w:val="32"/>
        </w:rPr>
        <w:t>，进一步掀起科学家精神的互联网浪潮，推动在</w:t>
      </w:r>
      <w:r>
        <w:rPr>
          <w:rFonts w:ascii="仿宋_GB2312" w:hAnsi="仿宋_GB2312" w:eastAsia="仿宋_GB2312" w:cs="仿宋_GB2312"/>
          <w:color w:val="000000"/>
          <w:sz w:val="32"/>
          <w:szCs w:val="32"/>
        </w:rPr>
        <w:t>全社会</w:t>
      </w:r>
      <w:r>
        <w:rPr>
          <w:rFonts w:hint="eastAsia" w:ascii="仿宋_GB2312" w:hAnsi="仿宋_GB2312" w:eastAsia="仿宋_GB2312" w:cs="仿宋_GB2312"/>
          <w:color w:val="000000"/>
          <w:sz w:val="32"/>
          <w:szCs w:val="32"/>
        </w:rPr>
        <w:t>营造浓厚</w:t>
      </w:r>
      <w:r>
        <w:rPr>
          <w:rFonts w:ascii="仿宋_GB2312" w:hAnsi="仿宋_GB2312" w:eastAsia="仿宋_GB2312" w:cs="仿宋_GB2312"/>
          <w:color w:val="000000"/>
          <w:sz w:val="32"/>
          <w:szCs w:val="32"/>
        </w:rPr>
        <w:t>氛围</w:t>
      </w:r>
      <w:r>
        <w:rPr>
          <w:rFonts w:hint="eastAsia" w:ascii="仿宋_GB2312" w:hAnsi="仿宋_GB2312" w:eastAsia="仿宋_GB2312" w:cs="仿宋_GB2312"/>
          <w:color w:val="000000"/>
          <w:sz w:val="32"/>
          <w:szCs w:val="32"/>
        </w:rPr>
        <w:t>。为做好相关工作</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现将有关事项通知</w:t>
      </w:r>
      <w:r>
        <w:rPr>
          <w:rFonts w:ascii="仿宋_GB2312" w:hAnsi="仿宋_GB2312" w:eastAsia="仿宋_GB2312" w:cs="仿宋_GB2312"/>
          <w:color w:val="000000"/>
          <w:sz w:val="32"/>
          <w:szCs w:val="32"/>
        </w:rPr>
        <w:t>如下。</w:t>
      </w:r>
    </w:p>
    <w:p>
      <w:pPr>
        <w:widowControl w:val="0"/>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一、总体要求</w:t>
      </w:r>
    </w:p>
    <w:p>
      <w:pPr>
        <w:widowControl w:val="0"/>
        <w:tabs>
          <w:tab w:val="left" w:pos="2842"/>
        </w:tabs>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各全国学会和省级科协科普部要强化政治引领，将弘扬科学家精神、讲好中国科学家故事贯彻落实到各单位科普工作全过程，推动科普工作从知识传播层面向弘扬科学家精神的价值层面不断迈进，全面焕发科学精神的时代感召力和引领力。</w:t>
      </w:r>
    </w:p>
    <w:p>
      <w:pPr>
        <w:widowControl w:val="0"/>
        <w:tabs>
          <w:tab w:val="left" w:pos="2842"/>
        </w:tabs>
        <w:spacing w:line="580" w:lineRule="exact"/>
        <w:ind w:firstLine="640" w:firstLineChars="200"/>
        <w:rPr>
          <w:rFonts w:ascii="仿宋_GB2312" w:eastAsia="仿宋_GB2312"/>
          <w:color w:val="000000"/>
          <w:sz w:val="32"/>
          <w:szCs w:val="32"/>
        </w:rPr>
      </w:pPr>
    </w:p>
    <w:tbl>
      <w:tblPr>
        <w:tblStyle w:val="6"/>
        <w:tblW w:w="9639" w:type="dxa"/>
        <w:jc w:val="center"/>
        <w:tblBorders>
          <w:top w:val="none" w:color="auto" w:sz="0" w:space="0"/>
          <w:left w:val="none" w:color="auto" w:sz="0" w:space="0"/>
          <w:bottom w:val="thickThinSmallGap" w:color="FF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none" w:color="auto" w:sz="0" w:space="0"/>
            <w:left w:val="none" w:color="auto" w:sz="0" w:space="0"/>
            <w:bottom w:val="thickThinSmallGap" w:color="FF0000" w:sz="12" w:space="0"/>
            <w:right w:val="none" w:color="auto" w:sz="0" w:space="0"/>
            <w:insideH w:val="single" w:color="auto" w:sz="4" w:space="0"/>
            <w:insideV w:val="single" w:color="auto" w:sz="4" w:space="0"/>
          </w:tblBorders>
        </w:tblPrEx>
        <w:trPr>
          <w:jc w:val="center"/>
        </w:trPr>
        <w:tc>
          <w:tcPr>
            <w:tcW w:w="9639" w:type="dxa"/>
            <w:noWrap w:val="0"/>
            <w:vAlign w:val="top"/>
          </w:tcPr>
          <w:p>
            <w:pPr>
              <w:widowControl w:val="0"/>
              <w:spacing w:line="580" w:lineRule="exact"/>
              <w:rPr>
                <w:rFonts w:hint="eastAsia" w:ascii="黑体" w:hAnsi="黑体" w:eastAsia="黑体"/>
                <w:color w:val="000000"/>
                <w:sz w:val="32"/>
                <w:szCs w:val="32"/>
              </w:rPr>
            </w:pPr>
          </w:p>
        </w:tc>
      </w:tr>
    </w:tbl>
    <w:p>
      <w:pPr>
        <w:widowControl w:val="0"/>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二、活动情况</w:t>
      </w:r>
    </w:p>
    <w:p>
      <w:pPr>
        <w:widowControl w:val="0"/>
        <w:spacing w:line="580" w:lineRule="exact"/>
        <w:ind w:firstLine="640" w:firstLineChars="200"/>
        <w:rPr>
          <w:rFonts w:ascii="黑体" w:hAnsi="黑体" w:eastAsia="黑体"/>
          <w:color w:val="000000"/>
          <w:sz w:val="32"/>
          <w:szCs w:val="32"/>
        </w:rPr>
      </w:pPr>
      <w:r>
        <w:rPr>
          <w:rFonts w:hint="eastAsia" w:ascii="楷体_GB2312" w:hAnsi="仿宋_GB2312" w:eastAsia="楷体_GB2312" w:cs="仿宋_GB2312"/>
          <w:color w:val="000000"/>
          <w:sz w:val="32"/>
          <w:szCs w:val="32"/>
        </w:rPr>
        <w:t>（一）发起“大国学者-我眼中的中国科学家”活动</w:t>
      </w:r>
    </w:p>
    <w:p>
      <w:pPr>
        <w:widowControl w:val="0"/>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邀请百名科技工作者在科普中国、</w:t>
      </w:r>
      <w:r>
        <w:rPr>
          <w:rFonts w:ascii="仿宋_GB2312" w:hAnsi="仿宋" w:eastAsia="仿宋_GB2312" w:cs="仿宋"/>
          <w:color w:val="000000"/>
          <w:sz w:val="32"/>
          <w:szCs w:val="32"/>
        </w:rPr>
        <w:t>今日头条</w:t>
      </w:r>
      <w:r>
        <w:rPr>
          <w:rFonts w:hint="eastAsia" w:ascii="仿宋_GB2312" w:hAnsi="仿宋" w:eastAsia="仿宋_GB2312" w:cs="仿宋"/>
          <w:color w:val="000000"/>
          <w:sz w:val="32"/>
          <w:szCs w:val="32"/>
        </w:rPr>
        <w:t>等平台</w:t>
      </w:r>
      <w:r>
        <w:rPr>
          <w:rFonts w:ascii="仿宋_GB2312" w:hAnsi="仿宋" w:eastAsia="仿宋_GB2312" w:cs="仿宋"/>
          <w:color w:val="000000"/>
          <w:sz w:val="32"/>
          <w:szCs w:val="32"/>
        </w:rPr>
        <w:t>，在内容选题</w:t>
      </w:r>
      <w:r>
        <w:rPr>
          <w:rFonts w:hint="eastAsia" w:ascii="仿宋_GB2312" w:hAnsi="仿宋" w:eastAsia="仿宋_GB2312" w:cs="仿宋"/>
          <w:color w:val="000000"/>
          <w:sz w:val="32"/>
          <w:szCs w:val="32"/>
        </w:rPr>
        <w:t>和</w:t>
      </w:r>
      <w:r>
        <w:rPr>
          <w:rFonts w:ascii="仿宋_GB2312" w:hAnsi="仿宋" w:eastAsia="仿宋_GB2312" w:cs="仿宋"/>
          <w:color w:val="000000"/>
          <w:sz w:val="32"/>
          <w:szCs w:val="32"/>
        </w:rPr>
        <w:t>视频制作</w:t>
      </w:r>
      <w:r>
        <w:rPr>
          <w:rFonts w:hint="eastAsia" w:ascii="仿宋_GB2312" w:hAnsi="仿宋" w:eastAsia="仿宋_GB2312" w:cs="仿宋"/>
          <w:color w:val="000000"/>
          <w:sz w:val="32"/>
          <w:szCs w:val="32"/>
        </w:rPr>
        <w:t>等方面</w:t>
      </w:r>
      <w:r>
        <w:rPr>
          <w:rFonts w:ascii="仿宋_GB2312" w:hAnsi="仿宋" w:eastAsia="仿宋_GB2312" w:cs="仿宋"/>
          <w:color w:val="000000"/>
          <w:sz w:val="32"/>
          <w:szCs w:val="32"/>
        </w:rPr>
        <w:t>帮助</w:t>
      </w:r>
      <w:r>
        <w:rPr>
          <w:rFonts w:hint="eastAsia" w:ascii="仿宋_GB2312" w:hAnsi="仿宋" w:eastAsia="仿宋_GB2312" w:cs="仿宋"/>
          <w:color w:val="000000"/>
          <w:sz w:val="32"/>
          <w:szCs w:val="32"/>
        </w:rPr>
        <w:t>科学家</w:t>
      </w:r>
      <w:r>
        <w:rPr>
          <w:rFonts w:ascii="仿宋_GB2312" w:hAnsi="仿宋" w:eastAsia="仿宋_GB2312" w:cs="仿宋"/>
          <w:color w:val="000000"/>
          <w:sz w:val="32"/>
          <w:szCs w:val="32"/>
        </w:rPr>
        <w:t>打造个人IP，围绕</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我眼中的</w:t>
      </w:r>
      <w:r>
        <w:rPr>
          <w:rFonts w:hint="eastAsia" w:ascii="仿宋_GB2312" w:hAnsi="仿宋" w:eastAsia="仿宋_GB2312" w:cs="仿宋"/>
          <w:color w:val="000000"/>
          <w:sz w:val="32"/>
          <w:szCs w:val="32"/>
        </w:rPr>
        <w:t>中国</w:t>
      </w:r>
      <w:r>
        <w:rPr>
          <w:rFonts w:ascii="仿宋_GB2312" w:hAnsi="仿宋" w:eastAsia="仿宋_GB2312" w:cs="仿宋"/>
          <w:color w:val="000000"/>
          <w:sz w:val="32"/>
          <w:szCs w:val="32"/>
        </w:rPr>
        <w:t>科学家</w:t>
      </w:r>
      <w:r>
        <w:rPr>
          <w:rFonts w:hint="eastAsia" w:ascii="仿宋_GB2312" w:hAnsi="仿宋" w:eastAsia="仿宋_GB2312" w:cs="仿宋"/>
          <w:color w:val="000000"/>
          <w:sz w:val="32"/>
          <w:szCs w:val="32"/>
        </w:rPr>
        <w:t>”为题</w:t>
      </w:r>
      <w:r>
        <w:rPr>
          <w:rFonts w:ascii="仿宋_GB2312" w:hAnsi="仿宋" w:eastAsia="仿宋_GB2312" w:cs="仿宋"/>
          <w:color w:val="000000"/>
          <w:sz w:val="32"/>
          <w:szCs w:val="32"/>
        </w:rPr>
        <w:t>拍摄</w:t>
      </w:r>
      <w:r>
        <w:rPr>
          <w:rFonts w:hint="eastAsia" w:ascii="仿宋_GB2312" w:hAnsi="仿宋" w:eastAsia="仿宋_GB2312" w:cs="仿宋"/>
          <w:color w:val="000000"/>
          <w:sz w:val="32"/>
          <w:szCs w:val="32"/>
        </w:rPr>
        <w:t>精品科普</w:t>
      </w:r>
      <w:r>
        <w:rPr>
          <w:rFonts w:ascii="仿宋_GB2312" w:hAnsi="仿宋" w:eastAsia="仿宋_GB2312" w:cs="仿宋"/>
          <w:color w:val="000000"/>
          <w:sz w:val="32"/>
          <w:szCs w:val="32"/>
        </w:rPr>
        <w:t>短视频</w:t>
      </w:r>
      <w:r>
        <w:rPr>
          <w:rFonts w:hint="eastAsia" w:ascii="仿宋_GB2312" w:hAnsi="仿宋" w:eastAsia="仿宋_GB2312" w:cs="仿宋"/>
          <w:color w:val="000000"/>
          <w:sz w:val="32"/>
          <w:szCs w:val="32"/>
        </w:rPr>
        <w:t>，在科普中国头条号和科普中国抖音号上发布，掀起公众热议。</w:t>
      </w:r>
    </w:p>
    <w:p>
      <w:pPr>
        <w:widowControl w:val="0"/>
        <w:spacing w:line="580" w:lineRule="exact"/>
        <w:ind w:firstLine="648" w:firstLineChars="200"/>
        <w:rPr>
          <w:rFonts w:ascii="仿宋_GB2312" w:hAnsi="仿宋" w:eastAsia="仿宋_GB2312" w:cs="仿宋"/>
          <w:color w:val="000000"/>
          <w:spacing w:val="2"/>
          <w:sz w:val="32"/>
          <w:szCs w:val="32"/>
        </w:rPr>
      </w:pPr>
      <w:r>
        <w:rPr>
          <w:rFonts w:hint="eastAsia" w:ascii="仿宋_GB2312" w:hAnsi="仿宋_GB2312" w:eastAsia="仿宋_GB2312" w:cs="仿宋_GB2312"/>
          <w:color w:val="000000"/>
          <w:spacing w:val="2"/>
          <w:sz w:val="32"/>
          <w:szCs w:val="32"/>
        </w:rPr>
        <w:t>发布“大国学者-我眼中的中国科学家”活动倡议，协调联动研究院所、</w:t>
      </w:r>
      <w:r>
        <w:rPr>
          <w:rFonts w:hint="eastAsia" w:ascii="仿宋_GB2312" w:hAnsi="仿宋" w:eastAsia="仿宋_GB2312" w:cs="仿宋"/>
          <w:color w:val="000000"/>
          <w:spacing w:val="2"/>
          <w:sz w:val="32"/>
          <w:szCs w:val="32"/>
        </w:rPr>
        <w:t>知名大学、科技企业等机构号，邀请大V、</w:t>
      </w:r>
      <w:r>
        <w:rPr>
          <w:rFonts w:ascii="仿宋_GB2312" w:hAnsi="仿宋" w:eastAsia="仿宋_GB2312" w:cs="仿宋"/>
          <w:color w:val="000000"/>
          <w:spacing w:val="2"/>
          <w:sz w:val="32"/>
          <w:szCs w:val="32"/>
        </w:rPr>
        <w:t>科学家在线互动，</w:t>
      </w:r>
      <w:r>
        <w:rPr>
          <w:rFonts w:hint="eastAsia" w:ascii="仿宋_GB2312" w:hAnsi="仿宋" w:eastAsia="仿宋_GB2312" w:cs="仿宋"/>
          <w:color w:val="000000"/>
          <w:spacing w:val="2"/>
          <w:sz w:val="32"/>
          <w:szCs w:val="32"/>
        </w:rPr>
        <w:t>通过精品微视频、</w:t>
      </w:r>
      <w:r>
        <w:rPr>
          <w:rFonts w:ascii="仿宋_GB2312" w:hAnsi="仿宋" w:eastAsia="仿宋_GB2312" w:cs="仿宋"/>
          <w:color w:val="000000"/>
          <w:spacing w:val="2"/>
          <w:sz w:val="32"/>
          <w:szCs w:val="32"/>
        </w:rPr>
        <w:t>精品个人栏目、站内征集活动、UGC讨论社区</w:t>
      </w:r>
      <w:r>
        <w:rPr>
          <w:rFonts w:hint="eastAsia" w:ascii="仿宋_GB2312" w:hAnsi="仿宋" w:eastAsia="仿宋_GB2312" w:cs="仿宋"/>
          <w:color w:val="000000"/>
          <w:spacing w:val="2"/>
          <w:sz w:val="32"/>
          <w:szCs w:val="32"/>
        </w:rPr>
        <w:t>等方式，争取动员10000+创作者生产弘扬科学家精神、讲好中国科学家故事的优质科普内容，特别要动员青年科技工作者和高校学生</w:t>
      </w:r>
      <w:r>
        <w:rPr>
          <w:rFonts w:hint="eastAsia" w:ascii="仿宋_GB2312" w:hAnsi="仿宋_GB2312" w:eastAsia="仿宋_GB2312" w:cs="仿宋_GB2312"/>
          <w:color w:val="000000"/>
          <w:spacing w:val="2"/>
          <w:sz w:val="32"/>
          <w:szCs w:val="32"/>
        </w:rPr>
        <w:t>参与讲好“老师的科学家故事”和“自己的科学故事”</w:t>
      </w:r>
      <w:r>
        <w:rPr>
          <w:rFonts w:hint="eastAsia" w:ascii="仿宋_GB2312" w:hAnsi="仿宋" w:eastAsia="仿宋_GB2312" w:cs="仿宋"/>
          <w:color w:val="000000"/>
          <w:spacing w:val="2"/>
          <w:sz w:val="32"/>
          <w:szCs w:val="32"/>
        </w:rPr>
        <w:t>。</w:t>
      </w:r>
    </w:p>
    <w:p>
      <w:pPr>
        <w:widowControl w:val="0"/>
        <w:spacing w:line="580" w:lineRule="exact"/>
        <w:ind w:firstLine="640" w:firstLineChars="200"/>
        <w:rPr>
          <w:rFonts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（二）发起点亮科学好奇心系列活动</w:t>
      </w:r>
    </w:p>
    <w:p>
      <w:pPr>
        <w:widowControl w:val="0"/>
        <w:spacing w:line="580" w:lineRule="exact"/>
        <w:ind w:firstLine="640" w:firstLineChars="200"/>
        <w:rPr>
          <w:rFonts w:ascii="楷体_GB2312" w:hAnsi="仿宋_GB2312" w:eastAsia="楷体_GB2312" w:cs="仿宋_GB2312"/>
          <w:color w:val="000000"/>
          <w:sz w:val="32"/>
          <w:szCs w:val="32"/>
        </w:rPr>
      </w:pPr>
      <w:r>
        <w:rPr>
          <w:rFonts w:hint="eastAsia" w:ascii="仿宋_GB2312" w:hAnsi="仿宋_GB2312" w:eastAsia="仿宋_GB2312" w:cs="仿宋_GB2312"/>
          <w:color w:val="000000"/>
          <w:sz w:val="32"/>
          <w:szCs w:val="32"/>
        </w:rPr>
        <w:t>该活动联合西瓜视频共同发起，发动全国科技工作者和创作者持续围绕“科学知识”“科研技术”“生活百科”“科学家故事”等主题拍摄公益科普视频，</w:t>
      </w:r>
      <w:r>
        <w:rPr>
          <w:rFonts w:hint="eastAsia" w:ascii="仿宋_GB2312" w:hAnsi="宋体" w:eastAsia="仿宋_GB2312" w:cs="宋体"/>
          <w:color w:val="000000"/>
          <w:sz w:val="32"/>
          <w:szCs w:val="32"/>
          <w:shd w:val="clear" w:color="auto" w:fill="FFFFFF"/>
        </w:rPr>
        <w:t>活动成果将捐赠给偏远山区的学校用于日常教学和课外拓展学习，助力提升弘扬科学家精神、鼓励好奇心与科学探索的良好氛围。</w:t>
      </w:r>
    </w:p>
    <w:p>
      <w:pPr>
        <w:widowControl w:val="0"/>
        <w:spacing w:line="58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三、有关事项</w:t>
      </w:r>
    </w:p>
    <w:p>
      <w:pPr>
        <w:widowControl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（一）系列活动将以“科普塑形”和“精神铸魂”为抓手，通过</w:t>
      </w:r>
      <w:r>
        <w:rPr>
          <w:rFonts w:hint="eastAsia" w:ascii="仿宋_GB2312" w:eastAsia="仿宋_GB2312"/>
          <w:color w:val="000000"/>
          <w:sz w:val="32"/>
          <w:szCs w:val="32"/>
        </w:rPr>
        <w:t>见物见人见精神的科普创作新模式，以</w:t>
      </w:r>
      <w:r>
        <w:rPr>
          <w:rFonts w:hint="eastAsia" w:ascii="仿宋_GB2312" w:hAnsi="仿宋_GB2312" w:eastAsia="仿宋_GB2312" w:cs="仿宋_GB2312"/>
          <w:color w:val="000000"/>
          <w:sz w:val="32"/>
          <w:szCs w:val="32"/>
        </w:rPr>
        <w:t>开展科普创作、征集微视频、制作精美海报等多种方式，在爱国、创新、求实、奉献、协同、育人的</w:t>
      </w:r>
      <w:r>
        <w:rPr>
          <w:rFonts w:ascii="仿宋_GB2312" w:hAnsi="仿宋_GB2312" w:eastAsia="仿宋_GB2312" w:cs="仿宋_GB2312"/>
          <w:color w:val="000000"/>
          <w:sz w:val="32"/>
          <w:szCs w:val="32"/>
        </w:rPr>
        <w:t>科学家精神</w:t>
      </w:r>
      <w:r>
        <w:rPr>
          <w:rFonts w:hint="eastAsia" w:ascii="仿宋_GB2312" w:hAnsi="仿宋_GB2312" w:eastAsia="仿宋_GB2312" w:cs="仿宋_GB2312"/>
          <w:color w:val="000000"/>
          <w:sz w:val="32"/>
          <w:szCs w:val="32"/>
        </w:rPr>
        <w:t>的基础上，</w:t>
      </w:r>
      <w:r>
        <w:rPr>
          <w:rFonts w:ascii="仿宋_GB2312" w:hAnsi="仿宋_GB2312" w:eastAsia="仿宋_GB2312" w:cs="仿宋_GB2312"/>
          <w:color w:val="000000"/>
          <w:sz w:val="32"/>
          <w:szCs w:val="32"/>
        </w:rPr>
        <w:t>向社会</w:t>
      </w:r>
      <w:r>
        <w:rPr>
          <w:rFonts w:hint="eastAsia" w:ascii="仿宋_GB2312" w:hAnsi="仿宋_GB2312" w:eastAsia="仿宋_GB2312" w:cs="仿宋_GB2312"/>
          <w:color w:val="000000"/>
          <w:sz w:val="32"/>
          <w:szCs w:val="32"/>
        </w:rPr>
        <w:t>公众</w:t>
      </w:r>
      <w:r>
        <w:rPr>
          <w:rFonts w:ascii="仿宋_GB2312" w:hAnsi="仿宋_GB2312" w:eastAsia="仿宋_GB2312" w:cs="仿宋_GB2312"/>
          <w:color w:val="000000"/>
          <w:sz w:val="32"/>
          <w:szCs w:val="32"/>
        </w:rPr>
        <w:t>传播</w:t>
      </w:r>
      <w:r>
        <w:rPr>
          <w:rFonts w:hint="eastAsia" w:ascii="仿宋_GB2312" w:hAnsi="仿宋_GB2312" w:eastAsia="仿宋_GB2312" w:cs="仿宋_GB2312"/>
          <w:color w:val="000000"/>
          <w:sz w:val="32"/>
          <w:szCs w:val="32"/>
        </w:rPr>
        <w:t>新时代</w:t>
      </w:r>
      <w:r>
        <w:rPr>
          <w:rFonts w:ascii="仿宋_GB2312" w:hAnsi="仿宋_GB2312" w:eastAsia="仿宋_GB2312" w:cs="仿宋_GB2312"/>
          <w:color w:val="000000"/>
          <w:sz w:val="32"/>
          <w:szCs w:val="32"/>
        </w:rPr>
        <w:t>科学家</w:t>
      </w:r>
      <w:r>
        <w:rPr>
          <w:rFonts w:hint="eastAsia" w:ascii="仿宋_GB2312" w:hAnsi="仿宋_GB2312" w:eastAsia="仿宋_GB2312" w:cs="仿宋_GB2312"/>
          <w:color w:val="000000"/>
          <w:sz w:val="32"/>
          <w:szCs w:val="32"/>
        </w:rPr>
        <w:t>乐观积极</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阳光</w:t>
      </w:r>
      <w:r>
        <w:rPr>
          <w:rFonts w:ascii="仿宋_GB2312" w:hAnsi="仿宋_GB2312" w:eastAsia="仿宋_GB2312" w:cs="仿宋_GB2312"/>
          <w:color w:val="000000"/>
          <w:sz w:val="32"/>
          <w:szCs w:val="32"/>
        </w:rPr>
        <w:t>向上</w:t>
      </w:r>
      <w:r>
        <w:rPr>
          <w:rFonts w:hint="eastAsia" w:ascii="仿宋_GB2312" w:hAnsi="仿宋_GB2312" w:eastAsia="仿宋_GB2312" w:cs="仿宋_GB2312"/>
          <w:color w:val="000000"/>
          <w:sz w:val="32"/>
          <w:szCs w:val="32"/>
        </w:rPr>
        <w:t>的幸福生活，拉近科学家</w:t>
      </w:r>
      <w:r>
        <w:rPr>
          <w:rFonts w:ascii="仿宋_GB2312" w:hAnsi="仿宋_GB2312" w:eastAsia="仿宋_GB2312" w:cs="仿宋_GB2312"/>
          <w:color w:val="000000"/>
          <w:sz w:val="32"/>
          <w:szCs w:val="32"/>
        </w:rPr>
        <w:t>与</w:t>
      </w:r>
      <w:r>
        <w:rPr>
          <w:rFonts w:hint="eastAsia" w:ascii="仿宋_GB2312" w:hAnsi="仿宋_GB2312" w:eastAsia="仿宋_GB2312" w:cs="仿宋_GB2312"/>
          <w:color w:val="000000"/>
          <w:sz w:val="32"/>
          <w:szCs w:val="32"/>
        </w:rPr>
        <w:t>公众</w:t>
      </w:r>
      <w:r>
        <w:rPr>
          <w:rFonts w:ascii="仿宋_GB2312" w:hAnsi="仿宋_GB2312" w:eastAsia="仿宋_GB2312" w:cs="仿宋_GB2312"/>
          <w:color w:val="000000"/>
          <w:sz w:val="32"/>
          <w:szCs w:val="32"/>
        </w:rPr>
        <w:t>的距离</w:t>
      </w:r>
      <w:r>
        <w:rPr>
          <w:rFonts w:hint="eastAsia" w:ascii="仿宋_GB2312" w:hAnsi="仿宋_GB2312" w:eastAsia="仿宋_GB2312" w:cs="仿宋_GB2312"/>
          <w:color w:val="000000"/>
          <w:sz w:val="32"/>
          <w:szCs w:val="32"/>
        </w:rPr>
        <w:t>，培育尊重科学、尊重人才、向往科学、追求美好的良好社会氛围。</w:t>
      </w:r>
    </w:p>
    <w:p>
      <w:pPr>
        <w:widowControl w:val="0"/>
        <w:spacing w:line="580" w:lineRule="exact"/>
        <w:ind w:firstLine="640" w:firstLineChars="200"/>
        <w:rPr>
          <w:rFonts w:ascii="仿宋_GB2312" w:hAnsi="宋体" w:eastAsia="仿宋_GB2312"/>
          <w:color w:val="000000"/>
          <w:sz w:val="32"/>
          <w:szCs w:val="32"/>
        </w:rPr>
      </w:pPr>
      <w:r>
        <w:rPr>
          <w:rFonts w:hint="eastAsia" w:ascii="黑体" w:hAnsi="黑体" w:eastAsia="仿宋_GB2312"/>
          <w:color w:val="000000"/>
          <w:sz w:val="32"/>
          <w:szCs w:val="32"/>
        </w:rPr>
        <w:t>（二）</w:t>
      </w:r>
      <w:r>
        <w:rPr>
          <w:rFonts w:hint="eastAsia" w:ascii="仿宋_GB2312" w:eastAsia="仿宋_GB2312"/>
          <w:color w:val="000000"/>
          <w:sz w:val="32"/>
          <w:szCs w:val="32"/>
        </w:rPr>
        <w:t>各有关单位可结合实际，积极参与“</w:t>
      </w:r>
      <w:r>
        <w:rPr>
          <w:rFonts w:hint="eastAsia" w:ascii="仿宋_GB2312" w:hAnsi="宋体" w:eastAsia="仿宋_GB2312" w:cs="宋体"/>
          <w:color w:val="000000"/>
          <w:sz w:val="32"/>
          <w:szCs w:val="32"/>
          <w:shd w:val="clear" w:color="auto" w:fill="FFFFFF"/>
        </w:rPr>
        <w:t>大国学者&amp;点亮科学好奇心”公益宣传活动</w:t>
      </w:r>
      <w:r>
        <w:rPr>
          <w:rFonts w:hint="eastAsia" w:ascii="仿宋_GB2312" w:eastAsia="仿宋_GB2312"/>
          <w:color w:val="000000"/>
          <w:sz w:val="32"/>
          <w:szCs w:val="32"/>
        </w:rPr>
        <w:t>。鼓励有条件</w:t>
      </w:r>
      <w:r>
        <w:rPr>
          <w:rFonts w:ascii="仿宋_GB2312" w:eastAsia="仿宋_GB2312"/>
          <w:color w:val="000000"/>
          <w:sz w:val="32"/>
          <w:szCs w:val="32"/>
        </w:rPr>
        <w:t>的单位</w:t>
      </w:r>
      <w:r>
        <w:rPr>
          <w:rFonts w:hint="eastAsia" w:ascii="仿宋_GB2312" w:eastAsia="仿宋_GB2312"/>
          <w:color w:val="000000"/>
          <w:sz w:val="32"/>
          <w:szCs w:val="32"/>
        </w:rPr>
        <w:t>，围绕“弘扬科学家精神、讲好中国科学家故事”等内容，</w:t>
      </w:r>
      <w:r>
        <w:rPr>
          <w:rFonts w:ascii="仿宋_GB2312" w:eastAsia="仿宋_GB2312"/>
          <w:color w:val="000000"/>
          <w:sz w:val="32"/>
          <w:szCs w:val="32"/>
        </w:rPr>
        <w:t>策划</w:t>
      </w:r>
      <w:r>
        <w:rPr>
          <w:rFonts w:hint="eastAsia" w:ascii="仿宋_GB2312" w:eastAsia="仿宋_GB2312"/>
          <w:color w:val="000000"/>
          <w:sz w:val="32"/>
          <w:szCs w:val="32"/>
        </w:rPr>
        <w:t>拍摄相关短视频，并上传至“科普中国、</w:t>
      </w:r>
      <w:r>
        <w:rPr>
          <w:rFonts w:hint="eastAsia" w:ascii="仿宋_GB2312" w:hAnsi="仿宋_GB2312" w:eastAsia="仿宋_GB2312" w:cs="仿宋_GB2312"/>
          <w:color w:val="000000"/>
          <w:sz w:val="32"/>
          <w:szCs w:val="32"/>
        </w:rPr>
        <w:t>今日头条</w:t>
      </w:r>
      <w:r>
        <w:rPr>
          <w:rFonts w:ascii="仿宋_GB2312" w:hAnsi="仿宋_GB2312" w:eastAsia="仿宋_GB2312" w:cs="仿宋_GB2312"/>
          <w:color w:val="000000"/>
          <w:sz w:val="32"/>
          <w:szCs w:val="32"/>
        </w:rPr>
        <w:t>、西瓜视频</w:t>
      </w:r>
      <w:r>
        <w:rPr>
          <w:rFonts w:hint="eastAsia" w:ascii="仿宋_GB2312" w:eastAsia="仿宋_GB2312"/>
          <w:color w:val="000000"/>
          <w:sz w:val="32"/>
          <w:szCs w:val="32"/>
        </w:rPr>
        <w:t>”</w:t>
      </w:r>
      <w:r>
        <w:rPr>
          <w:rFonts w:hint="eastAsia" w:ascii="仿宋_GB2312" w:hAnsi="仿宋_GB2312" w:eastAsia="仿宋_GB2312" w:cs="仿宋_GB2312"/>
          <w:color w:val="000000"/>
          <w:sz w:val="32"/>
          <w:szCs w:val="32"/>
        </w:rPr>
        <w:t>等相关</w:t>
      </w:r>
      <w:r>
        <w:rPr>
          <w:rFonts w:ascii="仿宋_GB2312" w:hAnsi="仿宋_GB2312" w:eastAsia="仿宋_GB2312" w:cs="仿宋_GB2312"/>
          <w:color w:val="000000"/>
          <w:sz w:val="32"/>
          <w:szCs w:val="32"/>
        </w:rPr>
        <w:t>平台</w:t>
      </w:r>
      <w:r>
        <w:rPr>
          <w:rFonts w:hint="eastAsia" w:ascii="仿宋_GB2312" w:hAnsi="仿宋_GB2312" w:eastAsia="仿宋_GB2312" w:cs="仿宋_GB2312"/>
          <w:color w:val="000000"/>
          <w:sz w:val="32"/>
          <w:szCs w:val="32"/>
        </w:rPr>
        <w:t>进行</w:t>
      </w:r>
      <w:r>
        <w:rPr>
          <w:rFonts w:ascii="仿宋_GB2312" w:hAnsi="仿宋_GB2312" w:eastAsia="仿宋_GB2312" w:cs="仿宋_GB2312"/>
          <w:color w:val="000000"/>
          <w:sz w:val="32"/>
          <w:szCs w:val="32"/>
        </w:rPr>
        <w:t>传播</w:t>
      </w:r>
      <w:r>
        <w:rPr>
          <w:rFonts w:hint="eastAsia" w:ascii="仿宋_GB2312" w:hAnsi="仿宋_GB2312" w:eastAsia="仿宋_GB2312" w:cs="仿宋_GB2312"/>
          <w:color w:val="000000"/>
          <w:sz w:val="32"/>
          <w:szCs w:val="32"/>
        </w:rPr>
        <w:t>，在发布时添加话题“#我眼中的科学家#”参与相关话题讨论</w:t>
      </w:r>
      <w:r>
        <w:rPr>
          <w:rFonts w:hint="eastAsia" w:ascii="仿宋_GB2312" w:eastAsia="仿宋_GB2312"/>
          <w:color w:val="000000"/>
          <w:sz w:val="32"/>
          <w:szCs w:val="32"/>
        </w:rPr>
        <w:t>。中国科协科普部将协调力量强化宣</w:t>
      </w:r>
      <w:r>
        <w:rPr>
          <w:rFonts w:hint="eastAsia" w:ascii="仿宋_GB2312" w:eastAsia="仿宋_GB2312"/>
          <w:sz w:val="32"/>
          <w:szCs w:val="32"/>
        </w:rPr>
        <w:t>传推广，提升活动影响力。</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（三）请有参与</w:t>
      </w:r>
      <w:r>
        <w:rPr>
          <w:rFonts w:ascii="仿宋_GB2312" w:eastAsia="仿宋_GB2312"/>
          <w:sz w:val="32"/>
          <w:szCs w:val="32"/>
        </w:rPr>
        <w:t>活动</w:t>
      </w:r>
      <w:r>
        <w:rPr>
          <w:rFonts w:hint="eastAsia" w:ascii="仿宋_GB2312" w:eastAsia="仿宋_GB2312"/>
          <w:sz w:val="32"/>
          <w:szCs w:val="32"/>
        </w:rPr>
        <w:t>意向的单位</w:t>
      </w:r>
      <w:r>
        <w:rPr>
          <w:rFonts w:hint="eastAsia" w:ascii="仿宋_GB2312" w:hAnsi="宋体" w:eastAsia="仿宋_GB2312"/>
          <w:sz w:val="32"/>
          <w:szCs w:val="32"/>
        </w:rPr>
        <w:t>，积极</w:t>
      </w:r>
      <w:r>
        <w:rPr>
          <w:rFonts w:hint="eastAsia" w:ascii="仿宋_GB2312" w:eastAsia="仿宋_GB2312"/>
          <w:sz w:val="32"/>
          <w:szCs w:val="32"/>
        </w:rPr>
        <w:t>推荐科技工作者参与科普短视频拍摄，并与</w:t>
      </w:r>
      <w:r>
        <w:rPr>
          <w:rFonts w:hint="eastAsia" w:ascii="仿宋_GB2312" w:hAnsi="宋体" w:eastAsia="仿宋_GB2312"/>
          <w:sz w:val="32"/>
          <w:szCs w:val="32"/>
        </w:rPr>
        <w:t>工作</w:t>
      </w:r>
      <w:r>
        <w:rPr>
          <w:rFonts w:ascii="仿宋_GB2312" w:hAnsi="宋体" w:eastAsia="仿宋_GB2312"/>
          <w:sz w:val="32"/>
          <w:szCs w:val="32"/>
        </w:rPr>
        <w:t>人员</w:t>
      </w:r>
      <w:r>
        <w:rPr>
          <w:rFonts w:hint="eastAsia" w:ascii="仿宋_GB2312" w:hAnsi="宋体" w:eastAsia="仿宋_GB2312"/>
          <w:sz w:val="32"/>
          <w:szCs w:val="32"/>
        </w:rPr>
        <w:t>联系</w:t>
      </w:r>
      <w:r>
        <w:rPr>
          <w:rFonts w:ascii="仿宋_GB2312" w:hAnsi="宋体" w:eastAsia="仿宋_GB2312"/>
          <w:sz w:val="32"/>
          <w:szCs w:val="32"/>
        </w:rPr>
        <w:t>确认后</w:t>
      </w:r>
      <w:r>
        <w:rPr>
          <w:rFonts w:hint="eastAsia" w:ascii="仿宋_GB2312" w:eastAsia="仿宋_GB2312"/>
          <w:sz w:val="32"/>
          <w:szCs w:val="32"/>
        </w:rPr>
        <w:t>填写推荐表（见附件），鼓励科技工作者</w:t>
      </w:r>
      <w:r>
        <w:rPr>
          <w:rFonts w:ascii="仿宋_GB2312" w:eastAsia="仿宋_GB2312"/>
          <w:sz w:val="32"/>
          <w:szCs w:val="32"/>
        </w:rPr>
        <w:t>自荐</w:t>
      </w:r>
      <w:r>
        <w:rPr>
          <w:rFonts w:hint="eastAsia" w:ascii="仿宋_GB2312" w:eastAsia="仿宋_GB2312"/>
          <w:sz w:val="32"/>
          <w:szCs w:val="32"/>
        </w:rPr>
        <w:t>参与</w:t>
      </w:r>
      <w:r>
        <w:rPr>
          <w:rFonts w:ascii="仿宋_GB2312" w:eastAsia="仿宋_GB2312"/>
          <w:sz w:val="32"/>
          <w:szCs w:val="32"/>
        </w:rPr>
        <w:t>活动</w:t>
      </w:r>
      <w:r>
        <w:rPr>
          <w:rFonts w:hint="eastAsia" w:ascii="仿宋_GB2312" w:eastAsia="仿宋_GB2312"/>
          <w:sz w:val="32"/>
          <w:szCs w:val="32"/>
        </w:rPr>
        <w:t>。填写</w:t>
      </w:r>
      <w:r>
        <w:rPr>
          <w:rFonts w:ascii="仿宋_GB2312" w:eastAsia="仿宋_GB2312"/>
          <w:sz w:val="32"/>
          <w:szCs w:val="32"/>
        </w:rPr>
        <w:t>完成的</w:t>
      </w:r>
      <w:r>
        <w:rPr>
          <w:rFonts w:hint="eastAsia" w:ascii="仿宋_GB2312" w:eastAsia="仿宋_GB2312"/>
          <w:sz w:val="32"/>
          <w:szCs w:val="32"/>
        </w:rPr>
        <w:t>推荐表电子版发送至</w:t>
      </w:r>
      <w:r>
        <w:rPr>
          <w:rFonts w:hint="eastAsia" w:ascii="仿宋_GB2312" w:hAnsi="宋体" w:eastAsia="仿宋_GB2312"/>
          <w:sz w:val="32"/>
          <w:szCs w:val="32"/>
        </w:rPr>
        <w:t>联系人邮箱。</w:t>
      </w:r>
      <w:r>
        <w:rPr>
          <w:rFonts w:hint="eastAsia" w:ascii="仿宋_GB2312" w:eastAsia="仿宋_GB2312"/>
          <w:sz w:val="32"/>
          <w:szCs w:val="32"/>
        </w:rPr>
        <w:t>组织方</w:t>
      </w:r>
      <w:r>
        <w:rPr>
          <w:rFonts w:ascii="仿宋_GB2312" w:eastAsia="仿宋_GB2312"/>
          <w:sz w:val="32"/>
          <w:szCs w:val="32"/>
        </w:rPr>
        <w:t>将</w:t>
      </w:r>
      <w:r>
        <w:rPr>
          <w:rFonts w:hint="eastAsia" w:ascii="仿宋_GB2312" w:eastAsia="仿宋_GB2312"/>
          <w:sz w:val="32"/>
          <w:szCs w:val="32"/>
        </w:rPr>
        <w:t>向参与拍摄的科技工作者提供相应经费支持。</w:t>
      </w:r>
    </w:p>
    <w:p>
      <w:pPr>
        <w:widowControl w:val="0"/>
        <w:spacing w:line="58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四</w:t>
      </w:r>
      <w:r>
        <w:rPr>
          <w:rFonts w:ascii="黑体" w:hAnsi="黑体" w:eastAsia="黑体" w:cs="仿宋_GB2312"/>
          <w:sz w:val="32"/>
          <w:szCs w:val="32"/>
        </w:rPr>
        <w:t>、</w:t>
      </w:r>
      <w:r>
        <w:rPr>
          <w:rFonts w:hint="eastAsia" w:ascii="黑体" w:hAnsi="黑体" w:eastAsia="黑体" w:cs="仿宋_GB2312"/>
          <w:sz w:val="32"/>
          <w:szCs w:val="32"/>
        </w:rPr>
        <w:t>联系方式</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联系人：科普中国平台  徐晶慧</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电  话</w:t>
      </w:r>
      <w:r>
        <w:rPr>
          <w:rFonts w:ascii="仿宋_GB2312" w:hAnsi="宋体" w:eastAsia="仿宋_GB2312"/>
          <w:sz w:val="32"/>
          <w:szCs w:val="32"/>
        </w:rPr>
        <w:t>：010-63583060</w:t>
      </w:r>
    </w:p>
    <w:p>
      <w:pPr>
        <w:widowControl w:val="0"/>
        <w:spacing w:line="580" w:lineRule="exact"/>
        <w:ind w:firstLine="640" w:firstLineChars="200"/>
        <w:rPr>
          <w:rFonts w:eastAsia="仿宋_GB2312"/>
          <w:sz w:val="32"/>
          <w:szCs w:val="32"/>
        </w:rPr>
      </w:pPr>
      <w:r>
        <w:rPr>
          <w:rFonts w:hint="eastAsia" w:ascii="仿宋_GB2312" w:hAnsi="宋体" w:eastAsia="仿宋_GB2312"/>
          <w:sz w:val="32"/>
          <w:szCs w:val="32"/>
        </w:rPr>
        <w:t>邮  箱：</w:t>
      </w:r>
      <w:r>
        <w:rPr>
          <w:rFonts w:eastAsia="仿宋_GB2312"/>
          <w:sz w:val="32"/>
          <w:szCs w:val="32"/>
        </w:rPr>
        <w:t>xu.jinghui@kepuchina.org.cn</w:t>
      </w:r>
    </w:p>
    <w:p>
      <w:pPr>
        <w:widowControl w:val="0"/>
        <w:spacing w:line="580" w:lineRule="exact"/>
        <w:ind w:firstLine="640" w:firstLineChars="200"/>
        <w:rPr>
          <w:rFonts w:ascii="仿宋_GB2312" w:hAnsi="宋体" w:eastAsia="仿宋_GB2312"/>
          <w:sz w:val="32"/>
          <w:szCs w:val="32"/>
        </w:rPr>
      </w:pP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联系人：中国科协科普部  魏雨萌  刘  俊</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电  话</w:t>
      </w:r>
      <w:r>
        <w:rPr>
          <w:rFonts w:ascii="仿宋_GB2312" w:hAnsi="宋体" w:eastAsia="仿宋_GB2312"/>
          <w:sz w:val="32"/>
          <w:szCs w:val="32"/>
        </w:rPr>
        <w:t>：</w:t>
      </w:r>
      <w:r>
        <w:rPr>
          <w:rFonts w:hint="eastAsia" w:ascii="仿宋_GB2312" w:hAnsi="宋体" w:eastAsia="仿宋_GB2312"/>
          <w:sz w:val="32"/>
          <w:szCs w:val="32"/>
        </w:rPr>
        <w:t>010</w:t>
      </w:r>
      <w:r>
        <w:rPr>
          <w:rFonts w:ascii="仿宋_GB2312" w:hAnsi="宋体" w:eastAsia="仿宋_GB2312"/>
          <w:sz w:val="32"/>
          <w:szCs w:val="32"/>
        </w:rPr>
        <w:t xml:space="preserve">-68571652 </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联系人：</w:t>
      </w:r>
      <w:r>
        <w:rPr>
          <w:rFonts w:hint="eastAsia" w:ascii="仿宋_GB2312" w:hAnsi="宋体" w:eastAsia="仿宋_GB2312" w:cs="宋体"/>
          <w:bCs/>
          <w:sz w:val="32"/>
          <w:szCs w:val="32"/>
          <w:shd w:val="clear" w:color="auto" w:fill="FFFFFF"/>
        </w:rPr>
        <w:t>北京字节跳动科技有限公司  陈书林</w:t>
      </w: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电  话</w:t>
      </w:r>
      <w:r>
        <w:rPr>
          <w:rFonts w:ascii="仿宋_GB2312" w:hAnsi="宋体" w:eastAsia="仿宋_GB2312"/>
          <w:sz w:val="32"/>
          <w:szCs w:val="32"/>
        </w:rPr>
        <w:t>：18013950757</w:t>
      </w:r>
    </w:p>
    <w:p>
      <w:pPr>
        <w:widowControl w:val="0"/>
        <w:spacing w:line="580" w:lineRule="exact"/>
        <w:ind w:firstLine="640" w:firstLineChars="200"/>
        <w:rPr>
          <w:rFonts w:ascii="仿宋_GB2312" w:hAnsi="宋体" w:eastAsia="仿宋_GB2312"/>
          <w:sz w:val="32"/>
          <w:szCs w:val="32"/>
        </w:rPr>
      </w:pPr>
    </w:p>
    <w:p>
      <w:pPr>
        <w:widowControl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w:t>
      </w:r>
      <w:r>
        <w:rPr>
          <w:rFonts w:hint="eastAsia" w:ascii="仿宋_GB2312" w:hAnsi="宋体" w:eastAsia="仿宋_GB2312" w:cs="宋体"/>
          <w:color w:val="000000"/>
          <w:sz w:val="32"/>
          <w:szCs w:val="32"/>
          <w:shd w:val="clear" w:color="auto" w:fill="FFFFFF"/>
        </w:rPr>
        <w:t>“大国学者&amp;点亮科学好奇心”专家推荐表</w:t>
      </w:r>
    </w:p>
    <w:p>
      <w:pPr>
        <w:spacing w:line="560" w:lineRule="exact"/>
        <w:ind w:firstLine="640" w:firstLineChars="200"/>
        <w:rPr>
          <w:rFonts w:hint="eastAsia" w:ascii="楷体_GB2312" w:hAnsi="Garamond" w:eastAsia="楷体_GB2312"/>
          <w:sz w:val="32"/>
          <w:szCs w:val="32"/>
        </w:rPr>
      </w:pPr>
    </w:p>
    <w:p>
      <w:pPr>
        <w:spacing w:line="560" w:lineRule="exact"/>
        <w:ind w:firstLine="640" w:firstLineChars="200"/>
        <w:rPr>
          <w:rFonts w:hint="eastAsia" w:ascii="楷体_GB2312" w:hAnsi="Garamond" w:eastAsia="楷体_GB2312"/>
          <w:sz w:val="32"/>
          <w:szCs w:val="32"/>
        </w:rPr>
      </w:pPr>
    </w:p>
    <w:p>
      <w:pPr>
        <w:spacing w:line="560" w:lineRule="exact"/>
        <w:ind w:firstLine="640" w:firstLineChars="200"/>
        <w:rPr>
          <w:rFonts w:ascii="楷体_GB2312" w:hAnsi="Garamond" w:eastAsia="楷体_GB2312"/>
          <w:sz w:val="32"/>
          <w:szCs w:val="32"/>
        </w:rPr>
      </w:pPr>
    </w:p>
    <w:p>
      <w:pPr>
        <w:spacing w:line="560" w:lineRule="exact"/>
        <w:ind w:firstLine="4960" w:firstLineChars="1550"/>
        <w:rPr>
          <w:rFonts w:ascii="仿宋_GB2312" w:hAnsi="Garamond" w:eastAsia="仿宋_GB2312"/>
          <w:sz w:val="32"/>
          <w:szCs w:val="32"/>
        </w:rPr>
      </w:pPr>
      <w:r>
        <w:rPr>
          <w:rFonts w:hint="eastAsia" w:ascii="仿宋_GB2312" w:hAnsi="Garamond" w:eastAsia="仿宋_GB2312"/>
          <w:sz w:val="32"/>
          <w:szCs w:val="32"/>
        </w:rPr>
        <w:t>中国科协科普部</w:t>
      </w:r>
    </w:p>
    <w:p>
      <w:pPr>
        <w:wordWrap w:val="0"/>
        <w:spacing w:line="560" w:lineRule="exact"/>
        <w:ind w:right="1260" w:rightChars="600"/>
        <w:jc w:val="right"/>
        <w:rPr>
          <w:rFonts w:ascii="仿宋_GB2312" w:hAnsi="Garamond" w:eastAsia="仿宋_GB2312"/>
          <w:sz w:val="32"/>
          <w:szCs w:val="32"/>
        </w:rPr>
      </w:pPr>
      <w:r>
        <w:rPr>
          <w:rFonts w:hint="eastAsia" w:ascii="仿宋_GB2312" w:hAnsi="Garamond" w:eastAsia="仿宋_GB2312"/>
          <w:sz w:val="32"/>
          <w:szCs w:val="32"/>
        </w:rPr>
        <w:t>20</w:t>
      </w:r>
      <w:r>
        <w:rPr>
          <w:rFonts w:ascii="仿宋_GB2312" w:hAnsi="Garamond" w:eastAsia="仿宋_GB2312"/>
          <w:sz w:val="32"/>
          <w:szCs w:val="32"/>
        </w:rPr>
        <w:t>20</w:t>
      </w:r>
      <w:r>
        <w:rPr>
          <w:rFonts w:hint="eastAsia" w:ascii="仿宋_GB2312" w:hAnsi="Garamond" w:eastAsia="仿宋_GB2312"/>
          <w:sz w:val="32"/>
          <w:szCs w:val="32"/>
        </w:rPr>
        <w:t>年11月</w:t>
      </w:r>
      <w:r>
        <w:rPr>
          <w:rFonts w:hint="eastAsia" w:ascii="仿宋_GB2312" w:hAnsi="Garamond" w:eastAsia="仿宋_GB2312"/>
          <w:sz w:val="32"/>
          <w:szCs w:val="32"/>
          <w:lang w:val="en-US" w:eastAsia="zh-CN"/>
        </w:rPr>
        <w:t>4</w:t>
      </w:r>
      <w:r>
        <w:rPr>
          <w:rFonts w:hint="eastAsia" w:ascii="仿宋_GB2312" w:hAnsi="Garamond" w:eastAsia="仿宋_GB2312"/>
          <w:sz w:val="32"/>
          <w:szCs w:val="32"/>
        </w:rPr>
        <w:t>日</w:t>
      </w:r>
    </w:p>
    <w:p>
      <w:pPr>
        <w:spacing w:line="560" w:lineRule="exact"/>
        <w:ind w:right="1260" w:rightChars="600"/>
        <w:jc w:val="right"/>
        <w:rPr>
          <w:rFonts w:ascii="仿宋_GB2312" w:eastAsia="仿宋_GB2312"/>
          <w:sz w:val="32"/>
          <w:szCs w:val="32"/>
        </w:rPr>
      </w:pPr>
    </w:p>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w:t>
      </w:r>
    </w:p>
    <w:p>
      <w:pPr>
        <w:spacing w:before="190" w:beforeLines="50" w:after="571" w:afterLines="150" w:line="700" w:lineRule="exact"/>
        <w:jc w:val="center"/>
        <w:rPr>
          <w:rFonts w:ascii="小标宋" w:eastAsia="小标宋"/>
          <w:sz w:val="44"/>
          <w:szCs w:val="44"/>
        </w:rPr>
      </w:pPr>
      <w:r>
        <w:rPr>
          <w:rFonts w:hint="eastAsia" w:ascii="小标宋" w:hAnsi="宋体" w:eastAsia="小标宋" w:cs="宋体"/>
          <w:color w:val="000000"/>
          <w:sz w:val="44"/>
          <w:szCs w:val="44"/>
          <w:shd w:val="clear" w:color="auto" w:fill="FFFFFF"/>
        </w:rPr>
        <w:t>“大国学者&amp;点亮科学好奇心”专家推荐表</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480"/>
        <w:gridCol w:w="2021"/>
        <w:gridCol w:w="1177"/>
        <w:gridCol w:w="352"/>
        <w:gridCol w:w="112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gridSpan w:val="7"/>
            <w:shd w:val="clear" w:color="auto" w:fill="FFFFFF"/>
            <w:noWrap w:val="0"/>
            <w:vAlign w:val="center"/>
          </w:tcPr>
          <w:p>
            <w:pPr>
              <w:jc w:val="left"/>
              <w:rPr>
                <w:rFonts w:ascii="宋体" w:hAnsi="宋体"/>
                <w:b/>
                <w:szCs w:val="28"/>
              </w:rPr>
            </w:pPr>
            <w:r>
              <w:rPr>
                <w:rFonts w:hint="eastAsia" w:ascii="宋体" w:hAnsi="宋体"/>
                <w:b/>
                <w:szCs w:val="28"/>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30" w:type="dxa"/>
            <w:noWrap w:val="0"/>
            <w:vAlign w:val="center"/>
          </w:tcPr>
          <w:p>
            <w:pPr>
              <w:jc w:val="left"/>
              <w:rPr>
                <w:rFonts w:ascii="宋体" w:hAnsi="宋体"/>
                <w:szCs w:val="28"/>
              </w:rPr>
            </w:pPr>
            <w:r>
              <w:rPr>
                <w:rFonts w:hint="eastAsia" w:ascii="宋体" w:hAnsi="宋体"/>
                <w:szCs w:val="28"/>
              </w:rPr>
              <w:t>单位名称</w:t>
            </w:r>
          </w:p>
        </w:tc>
        <w:tc>
          <w:tcPr>
            <w:tcW w:w="7115" w:type="dxa"/>
            <w:gridSpan w:val="6"/>
            <w:noWrap w:val="0"/>
            <w:vAlign w:val="center"/>
          </w:tcPr>
          <w:p>
            <w:pPr>
              <w:jc w:val="left"/>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0" w:type="dxa"/>
            <w:tcBorders>
              <w:bottom w:val="single" w:color="auto" w:sz="4" w:space="0"/>
            </w:tcBorders>
            <w:noWrap w:val="0"/>
            <w:vAlign w:val="center"/>
          </w:tcPr>
          <w:p>
            <w:pPr>
              <w:jc w:val="left"/>
              <w:rPr>
                <w:rFonts w:ascii="宋体" w:hAnsi="宋体"/>
                <w:szCs w:val="28"/>
              </w:rPr>
            </w:pPr>
            <w:r>
              <w:rPr>
                <w:rFonts w:hint="eastAsia" w:ascii="宋体" w:hAnsi="宋体"/>
                <w:szCs w:val="28"/>
              </w:rPr>
              <w:t>联系人</w:t>
            </w:r>
          </w:p>
        </w:tc>
        <w:tc>
          <w:tcPr>
            <w:tcW w:w="2501" w:type="dxa"/>
            <w:gridSpan w:val="2"/>
            <w:tcBorders>
              <w:bottom w:val="single" w:color="auto" w:sz="4" w:space="0"/>
              <w:right w:val="single" w:color="auto" w:sz="4" w:space="0"/>
            </w:tcBorders>
            <w:noWrap w:val="0"/>
            <w:vAlign w:val="center"/>
          </w:tcPr>
          <w:p>
            <w:pPr>
              <w:jc w:val="left"/>
              <w:rPr>
                <w:rFonts w:ascii="宋体" w:hAnsi="宋体"/>
                <w:szCs w:val="28"/>
              </w:rPr>
            </w:pPr>
          </w:p>
        </w:tc>
        <w:tc>
          <w:tcPr>
            <w:tcW w:w="1529" w:type="dxa"/>
            <w:gridSpan w:val="2"/>
            <w:tcBorders>
              <w:left w:val="single" w:color="auto" w:sz="4" w:space="0"/>
              <w:bottom w:val="single" w:color="auto" w:sz="4" w:space="0"/>
              <w:right w:val="single" w:color="auto" w:sz="4" w:space="0"/>
            </w:tcBorders>
            <w:noWrap w:val="0"/>
            <w:vAlign w:val="center"/>
          </w:tcPr>
          <w:p>
            <w:pPr>
              <w:jc w:val="left"/>
              <w:rPr>
                <w:rFonts w:ascii="宋体" w:hAnsi="宋体"/>
                <w:szCs w:val="28"/>
              </w:rPr>
            </w:pPr>
            <w:r>
              <w:rPr>
                <w:rFonts w:hint="eastAsia" w:ascii="宋体" w:hAnsi="宋体"/>
                <w:szCs w:val="28"/>
              </w:rPr>
              <w:t>联系方式</w:t>
            </w:r>
          </w:p>
        </w:tc>
        <w:tc>
          <w:tcPr>
            <w:tcW w:w="3085" w:type="dxa"/>
            <w:gridSpan w:val="2"/>
            <w:tcBorders>
              <w:left w:val="single" w:color="auto" w:sz="4" w:space="0"/>
              <w:bottom w:val="single" w:color="auto" w:sz="4" w:space="0"/>
            </w:tcBorders>
            <w:noWrap w:val="0"/>
            <w:vAlign w:val="center"/>
          </w:tcPr>
          <w:p>
            <w:pPr>
              <w:jc w:val="left"/>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gridSpan w:val="7"/>
            <w:shd w:val="clear" w:color="auto" w:fill="FFFFFF"/>
            <w:noWrap w:val="0"/>
            <w:vAlign w:val="center"/>
          </w:tcPr>
          <w:p>
            <w:pPr>
              <w:jc w:val="left"/>
              <w:rPr>
                <w:rFonts w:ascii="宋体" w:hAnsi="宋体"/>
                <w:b/>
                <w:szCs w:val="28"/>
              </w:rPr>
            </w:pPr>
            <w:r>
              <w:rPr>
                <w:rFonts w:hint="eastAsia" w:ascii="宋体" w:hAnsi="宋体"/>
                <w:b/>
                <w:szCs w:val="28"/>
              </w:rPr>
              <w:t>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10" w:type="dxa"/>
            <w:gridSpan w:val="2"/>
            <w:noWrap w:val="0"/>
            <w:vAlign w:val="center"/>
          </w:tcPr>
          <w:p>
            <w:pPr>
              <w:jc w:val="left"/>
              <w:rPr>
                <w:rFonts w:ascii="宋体" w:hAnsi="宋体"/>
                <w:szCs w:val="28"/>
              </w:rPr>
            </w:pPr>
            <w:r>
              <w:rPr>
                <w:rFonts w:hint="eastAsia" w:ascii="宋体" w:hAnsi="宋体"/>
                <w:szCs w:val="28"/>
              </w:rPr>
              <w:t>姓名</w:t>
            </w:r>
          </w:p>
        </w:tc>
        <w:tc>
          <w:tcPr>
            <w:tcW w:w="3198" w:type="dxa"/>
            <w:gridSpan w:val="2"/>
            <w:noWrap w:val="0"/>
            <w:vAlign w:val="center"/>
          </w:tcPr>
          <w:p>
            <w:pPr>
              <w:jc w:val="left"/>
              <w:rPr>
                <w:rFonts w:ascii="宋体" w:hAnsi="宋体"/>
                <w:szCs w:val="28"/>
              </w:rPr>
            </w:pPr>
          </w:p>
        </w:tc>
        <w:tc>
          <w:tcPr>
            <w:tcW w:w="1472" w:type="dxa"/>
            <w:gridSpan w:val="2"/>
            <w:noWrap w:val="0"/>
            <w:vAlign w:val="center"/>
          </w:tcPr>
          <w:p>
            <w:pPr>
              <w:jc w:val="left"/>
              <w:rPr>
                <w:rFonts w:ascii="宋体" w:hAnsi="宋体"/>
                <w:szCs w:val="28"/>
              </w:rPr>
            </w:pPr>
            <w:r>
              <w:rPr>
                <w:rFonts w:hint="eastAsia" w:ascii="宋体" w:hAnsi="宋体"/>
                <w:szCs w:val="28"/>
              </w:rPr>
              <w:t>年龄</w:t>
            </w:r>
          </w:p>
        </w:tc>
        <w:tc>
          <w:tcPr>
            <w:tcW w:w="1965" w:type="dxa"/>
            <w:noWrap w:val="0"/>
            <w:vAlign w:val="center"/>
          </w:tcPr>
          <w:p>
            <w:pPr>
              <w:jc w:val="left"/>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210" w:type="dxa"/>
            <w:gridSpan w:val="2"/>
            <w:noWrap w:val="0"/>
            <w:vAlign w:val="center"/>
          </w:tcPr>
          <w:p>
            <w:pPr>
              <w:jc w:val="left"/>
              <w:rPr>
                <w:rFonts w:ascii="宋体" w:hAnsi="宋体"/>
                <w:szCs w:val="28"/>
              </w:rPr>
            </w:pPr>
            <w:r>
              <w:rPr>
                <w:rFonts w:hint="eastAsia" w:ascii="宋体" w:hAnsi="宋体"/>
                <w:szCs w:val="28"/>
              </w:rPr>
              <w:t>职务/职称</w:t>
            </w:r>
          </w:p>
        </w:tc>
        <w:tc>
          <w:tcPr>
            <w:tcW w:w="3198" w:type="dxa"/>
            <w:gridSpan w:val="2"/>
            <w:noWrap w:val="0"/>
            <w:vAlign w:val="center"/>
          </w:tcPr>
          <w:p>
            <w:pPr>
              <w:jc w:val="left"/>
              <w:rPr>
                <w:rFonts w:ascii="宋体" w:hAnsi="宋体"/>
                <w:szCs w:val="28"/>
              </w:rPr>
            </w:pPr>
          </w:p>
        </w:tc>
        <w:tc>
          <w:tcPr>
            <w:tcW w:w="1472" w:type="dxa"/>
            <w:gridSpan w:val="2"/>
            <w:noWrap w:val="0"/>
            <w:vAlign w:val="center"/>
          </w:tcPr>
          <w:p>
            <w:pPr>
              <w:jc w:val="left"/>
              <w:rPr>
                <w:rFonts w:ascii="宋体" w:hAnsi="宋体"/>
                <w:szCs w:val="28"/>
              </w:rPr>
            </w:pPr>
            <w:r>
              <w:rPr>
                <w:rFonts w:hint="eastAsia" w:ascii="宋体" w:hAnsi="宋体"/>
                <w:szCs w:val="28"/>
              </w:rPr>
              <w:t>擅长领域</w:t>
            </w:r>
          </w:p>
        </w:tc>
        <w:tc>
          <w:tcPr>
            <w:tcW w:w="1965" w:type="dxa"/>
            <w:noWrap w:val="0"/>
            <w:vAlign w:val="center"/>
          </w:tcPr>
          <w:p>
            <w:pPr>
              <w:jc w:val="left"/>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210" w:type="dxa"/>
            <w:gridSpan w:val="2"/>
            <w:noWrap w:val="0"/>
            <w:vAlign w:val="center"/>
          </w:tcPr>
          <w:p>
            <w:pPr>
              <w:jc w:val="left"/>
              <w:rPr>
                <w:rFonts w:ascii="宋体" w:hAnsi="宋体"/>
                <w:szCs w:val="28"/>
              </w:rPr>
            </w:pPr>
            <w:r>
              <w:rPr>
                <w:rFonts w:hint="eastAsia" w:ascii="宋体" w:hAnsi="宋体"/>
                <w:szCs w:val="28"/>
              </w:rPr>
              <w:t>单位名称</w:t>
            </w:r>
          </w:p>
        </w:tc>
        <w:tc>
          <w:tcPr>
            <w:tcW w:w="3198" w:type="dxa"/>
            <w:gridSpan w:val="2"/>
            <w:noWrap w:val="0"/>
            <w:vAlign w:val="center"/>
          </w:tcPr>
          <w:p>
            <w:pPr>
              <w:jc w:val="left"/>
              <w:rPr>
                <w:rFonts w:ascii="宋体" w:hAnsi="宋体"/>
                <w:szCs w:val="28"/>
              </w:rPr>
            </w:pPr>
          </w:p>
        </w:tc>
        <w:tc>
          <w:tcPr>
            <w:tcW w:w="1472" w:type="dxa"/>
            <w:gridSpan w:val="2"/>
            <w:noWrap w:val="0"/>
            <w:vAlign w:val="center"/>
          </w:tcPr>
          <w:p>
            <w:pPr>
              <w:jc w:val="left"/>
              <w:rPr>
                <w:rFonts w:ascii="宋体" w:hAnsi="宋体"/>
                <w:szCs w:val="28"/>
              </w:rPr>
            </w:pPr>
            <w:r>
              <w:rPr>
                <w:rFonts w:hint="eastAsia" w:ascii="宋体" w:hAnsi="宋体"/>
                <w:szCs w:val="28"/>
              </w:rPr>
              <w:t>联系方式</w:t>
            </w:r>
          </w:p>
        </w:tc>
        <w:tc>
          <w:tcPr>
            <w:tcW w:w="1965" w:type="dxa"/>
            <w:noWrap w:val="0"/>
            <w:vAlign w:val="center"/>
          </w:tcPr>
          <w:p>
            <w:pPr>
              <w:jc w:val="left"/>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6" w:hRule="atLeast"/>
          <w:jc w:val="center"/>
        </w:trPr>
        <w:tc>
          <w:tcPr>
            <w:tcW w:w="8845" w:type="dxa"/>
            <w:gridSpan w:val="7"/>
            <w:noWrap w:val="0"/>
            <w:vAlign w:val="top"/>
          </w:tcPr>
          <w:p>
            <w:pPr>
              <w:rPr>
                <w:rFonts w:ascii="宋体" w:hAnsi="宋体"/>
                <w:szCs w:val="28"/>
              </w:rPr>
            </w:pPr>
            <w:r>
              <w:rPr>
                <w:rFonts w:hint="eastAsia" w:ascii="宋体" w:hAnsi="宋体"/>
                <w:szCs w:val="28"/>
              </w:rPr>
              <w:t>基本情况：</w:t>
            </w:r>
          </w:p>
        </w:tc>
      </w:tr>
    </w:tbl>
    <w:p>
      <w:pPr>
        <w:spacing w:line="400" w:lineRule="exact"/>
        <w:ind w:firstLine="420" w:firstLineChars="200"/>
        <w:jc w:val="left"/>
        <w:rPr>
          <w:rFonts w:ascii="仿宋_GB2312" w:hAnsi="仿宋" w:eastAsia="仿宋_GB2312" w:cs="仿宋"/>
          <w:color w:val="000000"/>
          <w:szCs w:val="28"/>
        </w:rPr>
      </w:pPr>
      <w:r>
        <w:rPr>
          <w:rFonts w:hint="eastAsia" w:ascii="仿宋_GB2312" w:hAnsi="仿宋" w:eastAsia="仿宋_GB2312" w:cs="仿宋"/>
          <w:color w:val="000000"/>
          <w:szCs w:val="28"/>
        </w:rPr>
        <w:t>参与拍摄内容示例：</w:t>
      </w:r>
    </w:p>
    <w:p>
      <w:pPr>
        <w:snapToGrid w:val="0"/>
        <w:spacing w:line="400" w:lineRule="exact"/>
        <w:ind w:firstLine="420" w:firstLineChars="200"/>
        <w:jc w:val="left"/>
        <w:rPr>
          <w:rFonts w:ascii="仿宋_GB2312" w:eastAsia="仿宋_GB2312"/>
          <w:szCs w:val="28"/>
        </w:rPr>
      </w:pPr>
      <w:r>
        <w:rPr>
          <w:rFonts w:hint="eastAsia" w:ascii="仿宋_GB2312" w:eastAsia="仿宋_GB2312"/>
          <w:szCs w:val="28"/>
        </w:rPr>
        <w:t>1.中国从古至今，您最崇拜的科学家是谁？</w:t>
      </w:r>
    </w:p>
    <w:p>
      <w:pPr>
        <w:snapToGrid w:val="0"/>
        <w:spacing w:line="400" w:lineRule="exact"/>
        <w:ind w:firstLine="420" w:firstLineChars="200"/>
        <w:jc w:val="left"/>
        <w:rPr>
          <w:rFonts w:ascii="仿宋_GB2312" w:eastAsia="仿宋_GB2312"/>
          <w:szCs w:val="28"/>
        </w:rPr>
      </w:pPr>
      <w:r>
        <w:rPr>
          <w:rFonts w:hint="eastAsia" w:ascii="仿宋_GB2312" w:eastAsia="仿宋_GB2312"/>
          <w:szCs w:val="28"/>
        </w:rPr>
        <w:t>2.您身边最值得尊敬的科学家是谁，你们之间有什么故事？</w:t>
      </w:r>
    </w:p>
    <w:p>
      <w:pPr>
        <w:snapToGrid w:val="0"/>
        <w:spacing w:line="400" w:lineRule="exact"/>
        <w:ind w:firstLine="420" w:firstLineChars="200"/>
        <w:jc w:val="left"/>
        <w:rPr>
          <w:rFonts w:ascii="仿宋_GB2312" w:hAnsi="宋体" w:eastAsia="仿宋_GB2312" w:cs="宋体"/>
          <w:bCs/>
          <w:color w:val="404040"/>
          <w:szCs w:val="28"/>
          <w:shd w:val="clear" w:color="auto" w:fill="FFFFFF"/>
        </w:rPr>
      </w:pPr>
      <w:r>
        <w:rPr>
          <w:rFonts w:hint="eastAsia" w:ascii="仿宋_GB2312" w:eastAsia="仿宋_GB2312"/>
          <w:szCs w:val="28"/>
        </w:rPr>
        <w:t>3.您怎么理解科学家精神？</w:t>
      </w:r>
    </w:p>
    <w:p>
      <w:pPr>
        <w:snapToGrid w:val="0"/>
        <w:spacing w:line="400" w:lineRule="exact"/>
        <w:ind w:firstLine="420" w:firstLineChars="200"/>
        <w:jc w:val="left"/>
        <w:rPr>
          <w:rFonts w:hint="eastAsia" w:ascii="仿宋_GB2312" w:eastAsia="仿宋_GB2312"/>
          <w:szCs w:val="28"/>
        </w:rPr>
      </w:pPr>
      <w:r>
        <w:rPr>
          <w:rFonts w:hint="eastAsia" w:ascii="仿宋_GB2312" w:eastAsia="仿宋_GB2312"/>
          <w:szCs w:val="28"/>
        </w:rPr>
        <w:t>4.在自身钻研的本领域，我国有哪些前沿的科技？</w:t>
      </w:r>
    </w:p>
    <w:p>
      <w:pPr>
        <w:snapToGrid w:val="0"/>
        <w:spacing w:line="400" w:lineRule="exact"/>
        <w:ind w:firstLine="420" w:firstLineChars="200"/>
        <w:jc w:val="left"/>
        <w:rPr>
          <w:rFonts w:hint="default" w:ascii="方正仿宋_GBK" w:hAnsi="方正仿宋_GBK" w:eastAsia="方正仿宋_GBK" w:cs="方正仿宋_GBK"/>
          <w:i w:val="0"/>
          <w:caps w:val="0"/>
          <w:color w:val="555555"/>
          <w:spacing w:val="0"/>
          <w:sz w:val="32"/>
          <w:szCs w:val="32"/>
          <w:lang w:val="en-US" w:eastAsia="zh-CN"/>
        </w:rPr>
      </w:pPr>
      <w:r>
        <w:rPr>
          <w:rFonts w:hint="eastAsia" w:ascii="仿宋_GB2312" w:eastAsia="仿宋_GB2312"/>
          <w:szCs w:val="28"/>
        </w:rPr>
        <w:t>5.围绕您擅长科学/科研领域，分享科学知识。</w:t>
      </w:r>
    </w:p>
    <w:sectPr>
      <w:footerReference r:id="rId4" w:type="default"/>
      <w:footerReference r:id="rId5" w:type="even"/>
      <w:pgSz w:w="11906" w:h="16838"/>
      <w:pgMar w:top="1701" w:right="1474" w:bottom="992" w:left="1588" w:header="0" w:footer="1644" w:gutter="0"/>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8"/>
                              <w:szCs w:val="28"/>
                            </w:rPr>
                          </w:pPr>
                          <w:r>
                            <w:rPr>
                              <w:rStyle w:val="8"/>
                              <w:szCs w:val="28"/>
                            </w:rPr>
                            <w:t xml:space="preserve">— </w:t>
                          </w:r>
                          <w:r>
                            <w:rPr>
                              <w:szCs w:val="28"/>
                            </w:rPr>
                            <w:fldChar w:fldCharType="begin"/>
                          </w:r>
                          <w:r>
                            <w:rPr>
                              <w:rStyle w:val="8"/>
                              <w:szCs w:val="28"/>
                            </w:rPr>
                            <w:instrText xml:space="preserve">PAGE  </w:instrText>
                          </w:r>
                          <w:r>
                            <w:rPr>
                              <w:szCs w:val="28"/>
                            </w:rPr>
                            <w:fldChar w:fldCharType="separate"/>
                          </w:r>
                          <w:r>
                            <w:rPr>
                              <w:rStyle w:val="8"/>
                              <w:szCs w:val="28"/>
                            </w:rPr>
                            <w:t>2</w:t>
                          </w:r>
                          <w:r>
                            <w:rPr>
                              <w:szCs w:val="28"/>
                            </w:rPr>
                            <w:fldChar w:fldCharType="end"/>
                          </w:r>
                          <w:r>
                            <w:rPr>
                              <w:rStyle w:val="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Style w:val="8"/>
                        <w:szCs w:val="28"/>
                      </w:rPr>
                    </w:pPr>
                    <w:r>
                      <w:rPr>
                        <w:rStyle w:val="8"/>
                        <w:szCs w:val="28"/>
                      </w:rPr>
                      <w:t xml:space="preserve">— </w:t>
                    </w:r>
                    <w:r>
                      <w:rPr>
                        <w:szCs w:val="28"/>
                      </w:rPr>
                      <w:fldChar w:fldCharType="begin"/>
                    </w:r>
                    <w:r>
                      <w:rPr>
                        <w:rStyle w:val="8"/>
                        <w:szCs w:val="28"/>
                      </w:rPr>
                      <w:instrText xml:space="preserve">PAGE  </w:instrText>
                    </w:r>
                    <w:r>
                      <w:rPr>
                        <w:szCs w:val="28"/>
                      </w:rPr>
                      <w:fldChar w:fldCharType="separate"/>
                    </w:r>
                    <w:r>
                      <w:rPr>
                        <w:rStyle w:val="8"/>
                        <w:szCs w:val="28"/>
                      </w:rPr>
                      <w:t>2</w:t>
                    </w:r>
                    <w:r>
                      <w:rPr>
                        <w:szCs w:val="28"/>
                      </w:rPr>
                      <w:fldChar w:fldCharType="end"/>
                    </w:r>
                    <w:r>
                      <w:rPr>
                        <w:rStyle w:val="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47A40"/>
    <w:rsid w:val="08553220"/>
    <w:rsid w:val="15EA3093"/>
    <w:rsid w:val="1DFD793E"/>
    <w:rsid w:val="1E910C5D"/>
    <w:rsid w:val="251C3A25"/>
    <w:rsid w:val="29CA3685"/>
    <w:rsid w:val="34C915DD"/>
    <w:rsid w:val="3B8D750D"/>
    <w:rsid w:val="5A9827F0"/>
    <w:rsid w:val="6B950273"/>
    <w:rsid w:val="6D354BA5"/>
    <w:rsid w:val="6DDC67E8"/>
    <w:rsid w:val="6F347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1889</Words>
  <Characters>2009</Characters>
  <Lines>0</Lines>
  <Paragraphs>0</Paragraphs>
  <TotalTime>2</TotalTime>
  <ScaleCrop>false</ScaleCrop>
  <LinksUpToDate>false</LinksUpToDate>
  <CharactersWithSpaces>2090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2020-11-05T07:14:00Z</dcterms:created>
  <dc:creator>xiaoxia</dc:creator>
  <cp:lastModifiedBy>彼岸</cp:lastModifiedBy>
  <cp:lastPrinted>2020-11-06T01:04:00Z</cp:lastPrinted>
  <dcterms:modified xsi:type="dcterms:W3CDTF">2020-11-06T01:42:44Z</dcterms:modified>
  <dc:title>重庆市科学技术协会转发《关于开展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