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hd w:val="clear"/>
        <w:kinsoku/>
        <w:wordWrap/>
        <w:overflowPunct/>
        <w:topLinePunct w:val="0"/>
        <w:autoSpaceDE/>
        <w:autoSpaceDN/>
        <w:bidi w:val="0"/>
        <w:adjustRightInd/>
        <w:snapToGrid w:val="0"/>
        <w:spacing w:line="570" w:lineRule="exact"/>
        <w:ind w:left="0" w:firstLine="0"/>
        <w:jc w:val="center"/>
        <w:textAlignment w:val="baseline"/>
        <w:rPr>
          <w:rFonts w:hint="default" w:ascii="Times New Roman" w:hAnsi="Times New Roman" w:eastAsia="方正小标宋_GBK" w:cs="Times New Roman"/>
          <w:b w:val="0"/>
          <w:bCs/>
          <w:i w:val="0"/>
          <w:caps w:val="0"/>
          <w:color w:val="000000" w:themeColor="text1"/>
          <w:spacing w:val="0"/>
          <w:kern w:val="0"/>
          <w:sz w:val="44"/>
          <w:szCs w:val="44"/>
          <w:shd w:val="clear" w:fill="FFFFFF"/>
          <w:lang w:val="en-US" w:eastAsia="zh-CN" w:bidi="ar"/>
          <w14:textFill>
            <w14:solidFill>
              <w14:schemeClr w14:val="tx1"/>
            </w14:solidFill>
          </w14:textFill>
        </w:rPr>
      </w:pPr>
      <w:bookmarkStart w:id="0" w:name="_Hlk37239649"/>
      <w:bookmarkEnd w:id="0"/>
      <w:r>
        <w:rPr>
          <w:rFonts w:hint="eastAsia" w:ascii="方正小标宋_GBK" w:hAnsi="方正小标宋_GBK" w:eastAsia="方正小标宋_GBK" w:cs="方正小标宋_GBK"/>
          <w:sz w:val="44"/>
          <w:szCs w:val="44"/>
          <w:lang w:eastAsia="zh-CN"/>
        </w:rPr>
        <w:drawing>
          <wp:anchor distT="0" distB="0" distL="114300" distR="114300" simplePos="0" relativeHeight="251658240" behindDoc="1" locked="0" layoutInCell="1" allowOverlap="1">
            <wp:simplePos x="0" y="0"/>
            <wp:positionH relativeFrom="column">
              <wp:posOffset>-915035</wp:posOffset>
            </wp:positionH>
            <wp:positionV relativeFrom="page">
              <wp:posOffset>-10795</wp:posOffset>
            </wp:positionV>
            <wp:extent cx="7575550" cy="10696575"/>
            <wp:effectExtent l="0" t="0" r="6350" b="9525"/>
            <wp:wrapNone/>
            <wp:docPr id="2" name="图片 2" descr="便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便笺"/>
                    <pic:cNvPicPr>
                      <a:picLocks noChangeAspect="1"/>
                    </pic:cNvPicPr>
                  </pic:nvPicPr>
                  <pic:blipFill>
                    <a:blip r:embed="rId5"/>
                    <a:stretch>
                      <a:fillRect/>
                    </a:stretch>
                  </pic:blipFill>
                  <pic:spPr>
                    <a:xfrm>
                      <a:off x="0" y="0"/>
                      <a:ext cx="7575550" cy="10696575"/>
                    </a:xfrm>
                    <a:prstGeom prst="rect">
                      <a:avLst/>
                    </a:prstGeom>
                    <a:noFill/>
                    <a:ln>
                      <a:noFill/>
                    </a:ln>
                  </pic:spPr>
                </pic:pic>
              </a:graphicData>
            </a:graphic>
          </wp:anchor>
        </w:drawing>
      </w:r>
    </w:p>
    <w:p>
      <w:pPr>
        <w:keepNext w:val="0"/>
        <w:keepLines w:val="0"/>
        <w:pageBreakBefore w:val="0"/>
        <w:widowControl w:val="0"/>
        <w:suppressLineNumbers w:val="0"/>
        <w:shd w:val="clear"/>
        <w:kinsoku/>
        <w:wordWrap/>
        <w:overflowPunct/>
        <w:topLinePunct w:val="0"/>
        <w:autoSpaceDE/>
        <w:autoSpaceDN/>
        <w:bidi w:val="0"/>
        <w:adjustRightInd/>
        <w:snapToGrid w:val="0"/>
        <w:spacing w:line="570" w:lineRule="exact"/>
        <w:ind w:left="0" w:firstLine="0"/>
        <w:jc w:val="center"/>
        <w:textAlignment w:val="baseline"/>
        <w:rPr>
          <w:rFonts w:hint="default" w:ascii="Times New Roman" w:hAnsi="Times New Roman" w:eastAsia="方正小标宋_GBK" w:cs="Times New Roman"/>
          <w:b w:val="0"/>
          <w:bCs/>
          <w:i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val="0"/>
        <w:suppressLineNumbers w:val="0"/>
        <w:shd w:val="clear"/>
        <w:kinsoku/>
        <w:wordWrap/>
        <w:overflowPunct/>
        <w:topLinePunct w:val="0"/>
        <w:autoSpaceDE/>
        <w:autoSpaceDN/>
        <w:bidi w:val="0"/>
        <w:adjustRightInd/>
        <w:snapToGrid w:val="0"/>
        <w:spacing w:line="570" w:lineRule="exact"/>
        <w:ind w:left="0" w:firstLine="0"/>
        <w:jc w:val="center"/>
        <w:textAlignment w:val="baseline"/>
        <w:rPr>
          <w:rFonts w:hint="default" w:ascii="Times New Roman" w:hAnsi="Times New Roman" w:eastAsia="方正小标宋_GBK" w:cs="Times New Roman"/>
          <w:b w:val="0"/>
          <w:bCs/>
          <w:i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val="0"/>
        <w:suppressLineNumbers w:val="0"/>
        <w:shd w:val="clear"/>
        <w:kinsoku/>
        <w:wordWrap/>
        <w:overflowPunct/>
        <w:topLinePunct w:val="0"/>
        <w:autoSpaceDE/>
        <w:autoSpaceDN/>
        <w:bidi w:val="0"/>
        <w:adjustRightInd/>
        <w:snapToGrid w:val="0"/>
        <w:spacing w:line="570" w:lineRule="exact"/>
        <w:ind w:left="0" w:firstLine="0"/>
        <w:jc w:val="center"/>
        <w:textAlignment w:val="baseline"/>
        <w:rPr>
          <w:rFonts w:hint="eastAsia" w:ascii="方正小标宋_GBK" w:hAnsi="方正小标宋_GBK" w:eastAsia="方正小标宋_GBK" w:cs="方正小标宋_GBK"/>
          <w:b w:val="0"/>
          <w:bCs/>
          <w:i w:val="0"/>
          <w:caps w:val="0"/>
          <w:color w:val="000000" w:themeColor="text1"/>
          <w:spacing w:val="0"/>
          <w:kern w:val="0"/>
          <w:sz w:val="44"/>
          <w:szCs w:val="44"/>
          <w:shd w:val="clear" w:fill="FFFFFF"/>
          <w:lang w:val="en-US" w:eastAsia="zh-CN" w:bidi="ar"/>
          <w14:textFill>
            <w14:solidFill>
              <w14:schemeClr w14:val="tx1"/>
            </w14:solidFill>
          </w14:textFill>
        </w:rPr>
      </w:pPr>
      <w:r>
        <w:rPr>
          <w:rFonts w:hint="default" w:ascii="Times New Roman" w:hAnsi="Times New Roman" w:eastAsia="方正小标宋_GBK" w:cs="Times New Roman"/>
          <w:b w:val="0"/>
          <w:bCs/>
          <w:i w:val="0"/>
          <w:caps w:val="0"/>
          <w:color w:val="000000" w:themeColor="text1"/>
          <w:spacing w:val="0"/>
          <w:kern w:val="0"/>
          <w:sz w:val="44"/>
          <w:szCs w:val="44"/>
          <w:shd w:val="clear" w:fill="FFFFFF"/>
          <w:lang w:val="en-US" w:eastAsia="zh-CN" w:bidi="ar"/>
          <w14:textFill>
            <w14:solidFill>
              <w14:schemeClr w14:val="tx1"/>
            </w14:solidFill>
          </w14:textFill>
        </w:rPr>
        <w:t>关于2025年度科技工作</w:t>
      </w:r>
      <w:r>
        <w:rPr>
          <w:rFonts w:hint="eastAsia" w:ascii="方正小标宋_GBK" w:hAnsi="方正小标宋_GBK" w:eastAsia="方正小标宋_GBK" w:cs="方正小标宋_GBK"/>
          <w:b w:val="0"/>
          <w:bCs/>
          <w:i w:val="0"/>
          <w:caps w:val="0"/>
          <w:color w:val="000000" w:themeColor="text1"/>
          <w:spacing w:val="0"/>
          <w:kern w:val="0"/>
          <w:sz w:val="44"/>
          <w:szCs w:val="44"/>
          <w:shd w:val="clear" w:fill="FFFFFF"/>
          <w:lang w:val="en-US" w:eastAsia="zh-CN" w:bidi="ar"/>
          <w14:textFill>
            <w14:solidFill>
              <w14:schemeClr w14:val="tx1"/>
            </w14:solidFill>
          </w14:textFill>
        </w:rPr>
        <w:t>领域</w:t>
      </w:r>
    </w:p>
    <w:p>
      <w:pPr>
        <w:keepNext w:val="0"/>
        <w:keepLines w:val="0"/>
        <w:pageBreakBefore w:val="0"/>
        <w:widowControl w:val="0"/>
        <w:suppressLineNumbers w:val="0"/>
        <w:shd w:val="clear"/>
        <w:kinsoku/>
        <w:wordWrap/>
        <w:overflowPunct/>
        <w:topLinePunct w:val="0"/>
        <w:autoSpaceDE/>
        <w:autoSpaceDN/>
        <w:bidi w:val="0"/>
        <w:adjustRightInd/>
        <w:snapToGrid w:val="0"/>
        <w:spacing w:line="570" w:lineRule="exact"/>
        <w:ind w:left="0" w:firstLine="0"/>
        <w:jc w:val="center"/>
        <w:textAlignment w:val="baseline"/>
        <w:rPr>
          <w:rFonts w:hint="eastAsia" w:ascii="方正小标宋_GBK" w:hAnsi="方正小标宋_GBK" w:eastAsia="方正小标宋_GBK" w:cs="方正小标宋_GBK"/>
          <w:b w:val="0"/>
          <w:bCs/>
          <w:i w:val="0"/>
          <w:caps w:val="0"/>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b w:val="0"/>
          <w:bCs/>
          <w:i w:val="0"/>
          <w:caps w:val="0"/>
          <w:color w:val="000000" w:themeColor="text1"/>
          <w:spacing w:val="0"/>
          <w:kern w:val="0"/>
          <w:sz w:val="44"/>
          <w:szCs w:val="44"/>
          <w:shd w:val="clear" w:fill="FFFFFF"/>
          <w:lang w:val="en-US" w:eastAsia="zh-CN" w:bidi="ar"/>
          <w14:textFill>
            <w14:solidFill>
              <w14:schemeClr w14:val="tx1"/>
            </w14:solidFill>
          </w14:textFill>
        </w:rPr>
        <w:t>最美重庆人名单的公示</w:t>
      </w:r>
    </w:p>
    <w:p>
      <w:pPr>
        <w:keepNext w:val="0"/>
        <w:keepLines w:val="0"/>
        <w:pageBreakBefore w:val="0"/>
        <w:widowControl w:val="0"/>
        <w:suppressLineNumbers w:val="0"/>
        <w:shd w:val="clear"/>
        <w:kinsoku/>
        <w:wordWrap/>
        <w:overflowPunct/>
        <w:topLinePunct w:val="0"/>
        <w:autoSpaceDE/>
        <w:autoSpaceDN/>
        <w:bidi w:val="0"/>
        <w:adjustRightInd/>
        <w:snapToGrid w:val="0"/>
        <w:spacing w:beforeAutospacing="0" w:line="570" w:lineRule="exact"/>
        <w:ind w:left="0" w:firstLine="720" w:firstLineChars="200"/>
        <w:jc w:val="both"/>
        <w:textAlignment w:val="baseline"/>
        <w:rPr>
          <w:rFonts w:hint="eastAsia" w:ascii="Times New Roman" w:hAnsi="Times New Roman" w:eastAsia="方正仿宋_GBK" w:cs="Times New Roman"/>
          <w:i w:val="0"/>
          <w:caps w:val="0"/>
          <w:color w:val="000000" w:themeColor="text1"/>
          <w:spacing w:val="0"/>
          <w:kern w:val="0"/>
          <w:sz w:val="36"/>
          <w:szCs w:val="36"/>
          <w:shd w:val="clear" w:fill="FFFFFF"/>
          <w:lang w:val="en-US" w:eastAsia="zh-CN" w:bidi="ar"/>
          <w14:textFill>
            <w14:solidFill>
              <w14:schemeClr w14:val="tx1"/>
            </w14:solidFill>
          </w14:textFill>
        </w:rPr>
      </w:pPr>
    </w:p>
    <w:p>
      <w:pPr>
        <w:keepNext w:val="0"/>
        <w:keepLines w:val="0"/>
        <w:pageBreakBefore w:val="0"/>
        <w:widowControl w:val="0"/>
        <w:suppressLineNumbers w:val="0"/>
        <w:shd w:val="clear"/>
        <w:kinsoku/>
        <w:wordWrap/>
        <w:overflowPunct/>
        <w:topLinePunct w:val="0"/>
        <w:autoSpaceDE/>
        <w:autoSpaceDN/>
        <w:bidi w:val="0"/>
        <w:adjustRightInd/>
        <w:snapToGrid w:val="0"/>
        <w:spacing w:beforeAutospacing="0" w:line="570" w:lineRule="exact"/>
        <w:ind w:left="0" w:firstLine="640" w:firstLineChars="200"/>
        <w:jc w:val="both"/>
        <w:textAlignment w:val="baseline"/>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根据中共重庆市委宣传部、中共重庆市委精神文明建设办公室</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《关于组织开展2025年度最美重庆人宣传选树活动的通知》，</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按照公开、公平、公正的原则，经逐级推荐、专家评审、会议审议，拟确定</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马荣耀</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等10名个人为科技工作领域最美重庆人，现予以公示。</w:t>
      </w:r>
    </w:p>
    <w:p>
      <w:pPr>
        <w:keepNext w:val="0"/>
        <w:keepLines w:val="0"/>
        <w:pageBreakBefore w:val="0"/>
        <w:widowControl w:val="0"/>
        <w:suppressLineNumbers w:val="0"/>
        <w:shd w:val="clear"/>
        <w:kinsoku/>
        <w:wordWrap/>
        <w:overflowPunct/>
        <w:topLinePunct w:val="0"/>
        <w:autoSpaceDE/>
        <w:autoSpaceDN/>
        <w:bidi w:val="0"/>
        <w:adjustRightInd/>
        <w:snapToGrid w:val="0"/>
        <w:spacing w:beforeAutospacing="0" w:line="570" w:lineRule="exact"/>
        <w:ind w:left="0" w:firstLine="640" w:firstLineChars="200"/>
        <w:jc w:val="both"/>
        <w:textAlignment w:val="baseline"/>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公示</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期为</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2025年</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9</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月</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25</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日至</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9</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月</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29</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日止。</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公示期内，</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如对</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人选</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有异议，请以</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实名方式</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反映情况，并提供联系电话</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，以便我们及时核实和反馈</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val="0"/>
        <w:suppressLineNumbers w:val="0"/>
        <w:shd w:val="clear"/>
        <w:kinsoku/>
        <w:wordWrap/>
        <w:overflowPunct/>
        <w:topLinePunct w:val="0"/>
        <w:autoSpaceDE/>
        <w:autoSpaceDN/>
        <w:bidi w:val="0"/>
        <w:adjustRightInd/>
        <w:snapToGrid w:val="0"/>
        <w:spacing w:beforeAutospacing="0" w:line="570" w:lineRule="exact"/>
        <w:ind w:left="0" w:firstLine="640" w:firstLineChars="200"/>
        <w:jc w:val="both"/>
        <w:textAlignment w:val="baseline"/>
        <w:rPr>
          <w:rFonts w:hint="default" w:ascii="Times New Roman" w:hAnsi="Times New Roman" w:eastAsia="方正仿宋_GBK" w:cs="Times New Roman"/>
          <w:i w:val="0"/>
          <w:caps w:val="0"/>
          <w:color w:val="000000" w:themeColor="text1"/>
          <w:spacing w:val="0"/>
          <w:sz w:val="32"/>
          <w:szCs w:val="32"/>
          <w:lang w:val="en-US"/>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电话：</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023-63003526</w:t>
      </w:r>
    </w:p>
    <w:p>
      <w:pPr>
        <w:keepNext w:val="0"/>
        <w:keepLines w:val="0"/>
        <w:pageBreakBefore w:val="0"/>
        <w:widowControl w:val="0"/>
        <w:suppressLineNumbers w:val="0"/>
        <w:shd w:val="clear"/>
        <w:kinsoku/>
        <w:wordWrap/>
        <w:overflowPunct/>
        <w:topLinePunct w:val="0"/>
        <w:autoSpaceDE/>
        <w:autoSpaceDN/>
        <w:bidi w:val="0"/>
        <w:adjustRightInd/>
        <w:snapToGrid w:val="0"/>
        <w:spacing w:beforeAutospacing="0" w:line="570" w:lineRule="exact"/>
        <w:ind w:left="0" w:firstLine="640" w:firstLineChars="200"/>
        <w:jc w:val="both"/>
        <w:textAlignment w:val="baseline"/>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电子邮箱：1318445011@qq.com</w:t>
      </w:r>
    </w:p>
    <w:p>
      <w:pPr>
        <w:keepNext w:val="0"/>
        <w:keepLines w:val="0"/>
        <w:pageBreakBefore w:val="0"/>
        <w:widowControl w:val="0"/>
        <w:suppressLineNumbers w:val="0"/>
        <w:shd w:val="clear"/>
        <w:kinsoku/>
        <w:wordWrap/>
        <w:overflowPunct/>
        <w:topLinePunct w:val="0"/>
        <w:autoSpaceDE/>
        <w:autoSpaceDN/>
        <w:bidi w:val="0"/>
        <w:adjustRightInd/>
        <w:snapToGrid w:val="0"/>
        <w:spacing w:beforeAutospacing="0" w:line="570" w:lineRule="exact"/>
        <w:ind w:left="0" w:firstLine="640" w:firstLineChars="200"/>
        <w:jc w:val="both"/>
        <w:textAlignment w:val="baseline"/>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通信地址：渝</w:t>
      </w:r>
      <w:r>
        <w:rPr>
          <w:rFonts w:hint="default" w:ascii="Times New Roman" w:hAnsi="Times New Roman" w:eastAsia="方正仿宋_GBK" w:cs="Times New Roman"/>
          <w:i w:val="0"/>
          <w:caps w:val="0"/>
          <w:color w:val="000000" w:themeColor="text1"/>
          <w:spacing w:val="-6"/>
          <w:kern w:val="0"/>
          <w:sz w:val="32"/>
          <w:szCs w:val="32"/>
          <w:shd w:val="clear" w:fill="FFFFFF"/>
          <w:lang w:val="en-US" w:eastAsia="zh-CN" w:bidi="ar"/>
          <w14:textFill>
            <w14:solidFill>
              <w14:schemeClr w14:val="tx1"/>
            </w14:solidFill>
          </w14:textFill>
        </w:rPr>
        <w:t>中区双钢路3号科协大厦裙楼318办公室</w:t>
      </w:r>
    </w:p>
    <w:p>
      <w:pPr>
        <w:keepNext w:val="0"/>
        <w:keepLines w:val="0"/>
        <w:pageBreakBefore w:val="0"/>
        <w:widowControl w:val="0"/>
        <w:suppressLineNumbers w:val="0"/>
        <w:shd w:val="clear"/>
        <w:kinsoku/>
        <w:wordWrap/>
        <w:overflowPunct/>
        <w:topLinePunct w:val="0"/>
        <w:autoSpaceDE/>
        <w:autoSpaceDN/>
        <w:bidi w:val="0"/>
        <w:adjustRightInd/>
        <w:snapToGrid w:val="0"/>
        <w:spacing w:beforeAutospacing="0" w:line="570" w:lineRule="exact"/>
        <w:ind w:left="0" w:firstLine="640" w:firstLineChars="200"/>
        <w:jc w:val="both"/>
        <w:textAlignment w:val="baseline"/>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邮政编码：400013</w:t>
      </w:r>
    </w:p>
    <w:p>
      <w:pPr>
        <w:keepNext w:val="0"/>
        <w:keepLines w:val="0"/>
        <w:pageBreakBefore w:val="0"/>
        <w:widowControl w:val="0"/>
        <w:suppressLineNumbers w:val="0"/>
        <w:shd w:val="clear"/>
        <w:kinsoku/>
        <w:wordWrap/>
        <w:overflowPunct/>
        <w:topLinePunct w:val="0"/>
        <w:autoSpaceDE/>
        <w:autoSpaceDN/>
        <w:bidi w:val="0"/>
        <w:adjustRightInd/>
        <w:snapToGrid w:val="0"/>
        <w:spacing w:beforeAutospacing="0" w:line="570" w:lineRule="exact"/>
        <w:ind w:left="0" w:firstLine="640" w:firstLineChars="200"/>
        <w:jc w:val="both"/>
        <w:textAlignment w:val="baseline"/>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suppressLineNumbers w:val="0"/>
        <w:shd w:val="clear"/>
        <w:kinsoku/>
        <w:wordWrap/>
        <w:overflowPunct/>
        <w:topLinePunct w:val="0"/>
        <w:autoSpaceDE/>
        <w:autoSpaceDN/>
        <w:bidi w:val="0"/>
        <w:adjustRightInd/>
        <w:snapToGrid w:val="0"/>
        <w:spacing w:beforeAutospacing="0" w:line="570" w:lineRule="exact"/>
        <w:ind w:left="0" w:firstLine="640" w:firstLineChars="200"/>
        <w:jc w:val="both"/>
        <w:textAlignment w:val="baseline"/>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附件：2025年度科技工作领域最美重庆人名单</w:t>
      </w:r>
    </w:p>
    <w:p>
      <w:pPr>
        <w:keepNext w:val="0"/>
        <w:keepLines w:val="0"/>
        <w:pageBreakBefore w:val="0"/>
        <w:widowControl w:val="0"/>
        <w:suppressLineNumbers w:val="0"/>
        <w:shd w:val="clear"/>
        <w:kinsoku/>
        <w:wordWrap/>
        <w:overflowPunct/>
        <w:topLinePunct w:val="0"/>
        <w:autoSpaceDE/>
        <w:autoSpaceDN/>
        <w:bidi w:val="0"/>
        <w:adjustRightInd/>
        <w:snapToGrid w:val="0"/>
        <w:spacing w:beforeAutospacing="0" w:line="570" w:lineRule="exact"/>
        <w:ind w:left="0" w:firstLine="640" w:firstLineChars="200"/>
        <w:jc w:val="both"/>
        <w:textAlignment w:val="baseline"/>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pPr>
      <w:bookmarkStart w:id="1" w:name="_GoBack"/>
      <w:bookmarkEnd w:id="1"/>
    </w:p>
    <w:p>
      <w:pPr>
        <w:keepNext w:val="0"/>
        <w:keepLines w:val="0"/>
        <w:pageBreakBefore w:val="0"/>
        <w:widowControl w:val="0"/>
        <w:shd w:val="clear"/>
        <w:suppressAutoHyphens/>
        <w:kinsoku/>
        <w:wordWrap/>
        <w:overflowPunct/>
        <w:topLinePunct w:val="0"/>
        <w:autoSpaceDE/>
        <w:autoSpaceDN/>
        <w:bidi w:val="0"/>
        <w:adjustRightInd/>
        <w:snapToGrid w:val="0"/>
        <w:spacing w:beforeAutospacing="0" w:afterAutospacing="0" w:line="570" w:lineRule="exact"/>
        <w:ind w:firstLine="5440" w:firstLineChars="1700"/>
        <w:jc w:val="both"/>
        <w:textAlignment w:val="baseline"/>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重庆市科学技术协会</w:t>
      </w:r>
    </w:p>
    <w:p>
      <w:pPr>
        <w:keepNext w:val="0"/>
        <w:keepLines w:val="0"/>
        <w:pageBreakBefore w:val="0"/>
        <w:widowControl w:val="0"/>
        <w:suppressLineNumbers w:val="0"/>
        <w:shd w:val="clear"/>
        <w:kinsoku/>
        <w:wordWrap/>
        <w:overflowPunct/>
        <w:topLinePunct w:val="0"/>
        <w:autoSpaceDE/>
        <w:autoSpaceDN/>
        <w:bidi w:val="0"/>
        <w:adjustRightInd/>
        <w:snapToGrid w:val="0"/>
        <w:spacing w:beforeAutospacing="0" w:line="570" w:lineRule="exact"/>
        <w:ind w:firstLine="5760" w:firstLineChars="1800"/>
        <w:jc w:val="both"/>
        <w:textAlignment w:val="baseline"/>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2025年</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9</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月</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25</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日</w:t>
      </w:r>
    </w:p>
    <w:p>
      <w:pP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6"/>
          <w:szCs w:val="36"/>
          <w:lang w:val="en-US" w:eastAsia="zh-CN"/>
          <w14:textFill>
            <w14:solidFill>
              <w14:schemeClr w14:val="tx1"/>
            </w14:solidFill>
          </w14:textFill>
        </w:rPr>
        <w:br w:type="page"/>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附件</w:t>
      </w:r>
    </w:p>
    <w:p>
      <w:pPr>
        <w:keepNext w:val="0"/>
        <w:keepLines w:val="0"/>
        <w:pageBreakBefore w:val="0"/>
        <w:widowControl w:val="0"/>
        <w:shd w:val="clear"/>
        <w:kinsoku/>
        <w:wordWrap/>
        <w:overflowPunct/>
        <w:topLinePunct w:val="0"/>
        <w:autoSpaceDE/>
        <w:autoSpaceDN/>
        <w:bidi w:val="0"/>
        <w:adjustRightInd/>
        <w:snapToGrid w:val="0"/>
        <w:spacing w:line="600" w:lineRule="exact"/>
        <w:jc w:val="both"/>
        <w:textAlignment w:val="baseline"/>
        <w:rPr>
          <w:rFonts w:hint="default" w:ascii="Times New Roman" w:hAnsi="Times New Roman" w:eastAsia="方正黑体_GBK" w:cs="Times New Roman"/>
          <w:color w:val="000000" w:themeColor="text1"/>
          <w:sz w:val="36"/>
          <w:szCs w:val="36"/>
          <w:lang w:val="en-US" w:eastAsia="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val="0"/>
        <w:spacing w:line="600" w:lineRule="exact"/>
        <w:jc w:val="center"/>
        <w:textAlignment w:val="baseline"/>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2025年度科技工作</w:t>
      </w:r>
      <w:r>
        <w:rPr>
          <w:rFonts w:hint="default" w:ascii="Times New Roman" w:hAnsi="Times New Roman" w:eastAsia="方正小标宋_GBK" w:cs="Times New Roman"/>
          <w:color w:val="000000" w:themeColor="text1"/>
          <w:sz w:val="44"/>
          <w:szCs w:val="44"/>
          <w14:textFill>
            <w14:solidFill>
              <w14:schemeClr w14:val="tx1"/>
            </w14:solidFill>
          </w14:textFill>
        </w:rPr>
        <w:t>领域最美重庆人</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名单</w:t>
      </w:r>
    </w:p>
    <w:p>
      <w:pPr>
        <w:keepNext w:val="0"/>
        <w:keepLines w:val="0"/>
        <w:pageBreakBefore w:val="0"/>
        <w:widowControl w:val="0"/>
        <w:shd w:val="clear"/>
        <w:kinsoku/>
        <w:wordWrap/>
        <w:overflowPunct/>
        <w:topLinePunct w:val="0"/>
        <w:autoSpaceDE/>
        <w:autoSpaceDN/>
        <w:bidi w:val="0"/>
        <w:adjustRightInd/>
        <w:snapToGrid w:val="0"/>
        <w:spacing w:line="600" w:lineRule="exact"/>
        <w:jc w:val="center"/>
        <w:textAlignment w:val="baseline"/>
        <w:rPr>
          <w:rFonts w:hint="default" w:ascii="Times New Roman" w:hAnsi="Times New Roman" w:eastAsia="方正楷体_GBK" w:cs="Times New Roman"/>
          <w:color w:val="000000" w:themeColor="text1"/>
          <w:sz w:val="36"/>
          <w:szCs w:val="36"/>
          <w:lang w:eastAsia="zh-CN"/>
          <w14:textFill>
            <w14:solidFill>
              <w14:schemeClr w14:val="tx1"/>
            </w14:solidFill>
          </w14:textFill>
        </w:rPr>
      </w:pPr>
      <w:r>
        <w:rPr>
          <w:rFonts w:hint="default" w:ascii="Times New Roman" w:hAnsi="Times New Roman" w:eastAsia="方正楷体_GBK" w:cs="Times New Roman"/>
          <w:color w:val="000000" w:themeColor="text1"/>
          <w:sz w:val="36"/>
          <w:szCs w:val="36"/>
          <w:lang w:eastAsia="zh-CN"/>
          <w14:textFill>
            <w14:solidFill>
              <w14:schemeClr w14:val="tx1"/>
            </w14:solidFill>
          </w14:textFill>
        </w:rPr>
        <w:t>（</w:t>
      </w:r>
      <w:r>
        <w:rPr>
          <w:rFonts w:hint="default" w:ascii="Times New Roman" w:hAnsi="Times New Roman" w:eastAsia="方正楷体_GBK" w:cs="Times New Roman"/>
          <w:color w:val="000000" w:themeColor="text1"/>
          <w:sz w:val="36"/>
          <w:szCs w:val="36"/>
          <w:lang w:val="en-US" w:eastAsia="zh-CN"/>
          <w14:textFill>
            <w14:solidFill>
              <w14:schemeClr w14:val="tx1"/>
            </w14:solidFill>
          </w14:textFill>
        </w:rPr>
        <w:t>1</w:t>
      </w:r>
      <w:r>
        <w:rPr>
          <w:rFonts w:hint="default" w:ascii="Times New Roman" w:hAnsi="Times New Roman" w:eastAsia="方正楷体_GBK" w:cs="Times New Roman"/>
          <w:color w:val="000000" w:themeColor="text1"/>
          <w:sz w:val="36"/>
          <w:szCs w:val="36"/>
          <w14:textFill>
            <w14:solidFill>
              <w14:schemeClr w14:val="tx1"/>
            </w14:solidFill>
          </w14:textFill>
        </w:rPr>
        <w:t>0名</w:t>
      </w:r>
      <w:r>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楷体_GBK" w:cs="Times New Roman"/>
          <w:color w:val="000000" w:themeColor="text1"/>
          <w:sz w:val="36"/>
          <w:szCs w:val="36"/>
          <w:lang w:val="en-US" w:eastAsia="zh-CN"/>
          <w14:textFill>
            <w14:solidFill>
              <w14:schemeClr w14:val="tx1"/>
            </w14:solidFill>
          </w14:textFill>
        </w:rPr>
        <w:t>按姓氏笔</w:t>
      </w:r>
      <w:r>
        <w:rPr>
          <w:rFonts w:hint="eastAsia" w:ascii="Times New Roman" w:hAnsi="Times New Roman" w:eastAsia="方正楷体_GBK" w:cs="Times New Roman"/>
          <w:color w:val="000000" w:themeColor="text1"/>
          <w:sz w:val="36"/>
          <w:szCs w:val="36"/>
          <w:lang w:val="en-US" w:eastAsia="zh-CN"/>
          <w14:textFill>
            <w14:solidFill>
              <w14:schemeClr w14:val="tx1"/>
            </w14:solidFill>
          </w14:textFill>
        </w:rPr>
        <w:t>画排序</w:t>
      </w:r>
      <w:r>
        <w:rPr>
          <w:rFonts w:hint="default" w:ascii="Times New Roman" w:hAnsi="Times New Roman" w:eastAsia="方正楷体_GBK" w:cs="Times New Roman"/>
          <w:color w:val="000000" w:themeColor="text1"/>
          <w:sz w:val="36"/>
          <w:szCs w:val="36"/>
          <w:lang w:eastAsia="zh-CN"/>
          <w14:textFill>
            <w14:solidFill>
              <w14:schemeClr w14:val="tx1"/>
            </w14:solidFill>
          </w14:textFill>
        </w:rPr>
        <w:t>）</w:t>
      </w:r>
    </w:p>
    <w:p>
      <w:pPr>
        <w:pStyle w:val="2"/>
        <w:keepNext w:val="0"/>
        <w:keepLines w:val="0"/>
        <w:pageBreakBefore w:val="0"/>
        <w:widowControl w:val="0"/>
        <w:shd w:val="clear"/>
        <w:kinsoku/>
        <w:wordWrap/>
        <w:overflowPunct/>
        <w:topLinePunct w:val="0"/>
        <w:autoSpaceDE/>
        <w:autoSpaceDN/>
        <w:bidi w:val="0"/>
        <w:snapToGrid w:val="0"/>
        <w:spacing w:after="0" w:line="600" w:lineRule="exact"/>
        <w:textAlignment w:val="baseline"/>
        <w:rPr>
          <w:rFonts w:hint="default" w:ascii="Times New Roman" w:hAnsi="Times New Roman" w:cs="Times New Roman"/>
          <w:color w:val="000000" w:themeColor="text1"/>
          <w:lang w:eastAsia="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val="0"/>
        <w:spacing w:line="600" w:lineRule="exact"/>
        <w:ind w:left="2535" w:leftChars="304" w:hanging="1897" w:hangingChars="593"/>
        <w:jc w:val="both"/>
        <w:textAlignment w:val="baseline"/>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马荣耀</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ab/>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华润微电子（重庆</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）有限公司副总经理</w:t>
      </w:r>
    </w:p>
    <w:p>
      <w:pPr>
        <w:keepNext w:val="0"/>
        <w:keepLines w:val="0"/>
        <w:pageBreakBefore w:val="0"/>
        <w:widowControl w:val="0"/>
        <w:shd w:val="clear"/>
        <w:suppressAutoHyphens/>
        <w:kinsoku/>
        <w:wordWrap/>
        <w:overflowPunct/>
        <w:topLinePunct w:val="0"/>
        <w:autoSpaceDE/>
        <w:autoSpaceDN/>
        <w:bidi w:val="0"/>
        <w:adjustRightInd w:val="0"/>
        <w:snapToGrid w:val="0"/>
        <w:spacing w:line="600" w:lineRule="exact"/>
        <w:ind w:left="2535" w:leftChars="304" w:hanging="1897" w:hangingChars="593"/>
        <w:jc w:val="both"/>
        <w:textAlignment w:val="baseline"/>
        <w:rPr>
          <w:rFonts w:hint="eastAsia" w:ascii="Times New Roman" w:hAnsi="Times New Roman" w:eastAsia="方正仿宋_GBK" w:cs="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李  英</w:t>
      </w:r>
      <w:r>
        <w:rPr>
          <w:rFonts w:hint="eastAsia" w:ascii="Times New Roman" w:hAnsi="Times New Roman" w:eastAsia="方正仿宋_GBK" w:cs="方正仿宋_GBK"/>
          <w:color w:val="000000" w:themeColor="text1"/>
          <w:sz w:val="18"/>
          <w:szCs w:val="18"/>
          <w:lang w:eastAsia="zh-CN"/>
          <w14:textFill>
            <w14:solidFill>
              <w14:schemeClr w14:val="tx1"/>
            </w14:solidFill>
          </w14:textFill>
        </w:rPr>
        <w:t>（女）</w:t>
      </w:r>
      <w:r>
        <w:rPr>
          <w:rFonts w:hint="eastAsia" w:ascii="Times New Roman" w:hAnsi="Times New Roman" w:eastAsia="方正仿宋_GBK" w:cs="方正仿宋_GBK"/>
          <w:color w:val="000000" w:themeColor="text1"/>
          <w:sz w:val="18"/>
          <w:szCs w:val="18"/>
          <w:lang w:val="en-US" w:eastAsia="zh-CN"/>
          <w14:textFill>
            <w14:solidFill>
              <w14:schemeClr w14:val="tx1"/>
            </w14:solidFill>
          </w14:textFill>
        </w:rPr>
        <w:tab/>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重庆市农业科学院果树研究所副所长，正高级农艺师</w:t>
      </w:r>
    </w:p>
    <w:p>
      <w:pPr>
        <w:keepNext w:val="0"/>
        <w:keepLines w:val="0"/>
        <w:pageBreakBefore w:val="0"/>
        <w:widowControl w:val="0"/>
        <w:shd w:val="clear"/>
        <w:suppressAutoHyphens/>
        <w:kinsoku/>
        <w:wordWrap/>
        <w:overflowPunct/>
        <w:topLinePunct w:val="0"/>
        <w:autoSpaceDE/>
        <w:autoSpaceDN/>
        <w:bidi w:val="0"/>
        <w:adjustRightInd w:val="0"/>
        <w:snapToGrid w:val="0"/>
        <w:spacing w:line="600" w:lineRule="exact"/>
        <w:ind w:left="2535" w:leftChars="304" w:hanging="1897" w:hangingChars="593"/>
        <w:jc w:val="both"/>
        <w:textAlignment w:val="baseline"/>
        <w:rPr>
          <w:rFonts w:hint="eastAsia" w:ascii="Times New Roman" w:hAnsi="Times New Roman" w:eastAsia="方正仿宋_GBK" w:cs="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杨  生</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ab/>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重庆医科大学附属口腔医院党委委员、副院长，教授、主任医师、研究员</w:t>
      </w:r>
    </w:p>
    <w:p>
      <w:pPr>
        <w:keepNext w:val="0"/>
        <w:keepLines w:val="0"/>
        <w:pageBreakBefore w:val="0"/>
        <w:widowControl w:val="0"/>
        <w:shd w:val="clear"/>
        <w:suppressAutoHyphens/>
        <w:kinsoku/>
        <w:wordWrap/>
        <w:overflowPunct/>
        <w:topLinePunct w:val="0"/>
        <w:autoSpaceDE/>
        <w:autoSpaceDN/>
        <w:bidi w:val="0"/>
        <w:adjustRightInd w:val="0"/>
        <w:snapToGrid w:val="0"/>
        <w:spacing w:line="600" w:lineRule="exact"/>
        <w:ind w:left="2535" w:leftChars="304" w:hanging="1897" w:hangingChars="593"/>
        <w:jc w:val="both"/>
        <w:textAlignment w:val="baseline"/>
        <w:rPr>
          <w:rFonts w:hint="eastAsia" w:ascii="Times New Roman" w:hAnsi="Times New Roman" w:eastAsia="方正仿宋_GBK" w:cs="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杨德敏</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ab/>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重庆地质矿产研究院页岩气勘探开发国家地方联合工程研究中心副主任，研究员</w:t>
      </w:r>
    </w:p>
    <w:p>
      <w:pPr>
        <w:keepNext w:val="0"/>
        <w:keepLines w:val="0"/>
        <w:pageBreakBefore w:val="0"/>
        <w:widowControl w:val="0"/>
        <w:shd w:val="clear"/>
        <w:suppressAutoHyphens/>
        <w:kinsoku/>
        <w:wordWrap/>
        <w:overflowPunct/>
        <w:topLinePunct w:val="0"/>
        <w:autoSpaceDE/>
        <w:autoSpaceDN/>
        <w:bidi w:val="0"/>
        <w:adjustRightInd w:val="0"/>
        <w:snapToGrid w:val="0"/>
        <w:spacing w:line="600" w:lineRule="exact"/>
        <w:ind w:left="2535" w:leftChars="304" w:hanging="1897" w:hangingChars="593"/>
        <w:jc w:val="both"/>
        <w:textAlignment w:val="baseline"/>
        <w:rPr>
          <w:rFonts w:hint="eastAsia" w:ascii="Times New Roman" w:hAnsi="Times New Roman" w:eastAsia="方正仿宋_GBK" w:cs="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邱一果</w:t>
      </w:r>
      <w:r>
        <w:rPr>
          <w:rFonts w:hint="eastAsia" w:ascii="Times New Roman" w:hAnsi="Times New Roman" w:eastAsia="方正仿宋_GBK" w:cs="方正仿宋_GBK"/>
          <w:color w:val="000000" w:themeColor="text1"/>
          <w:sz w:val="18"/>
          <w:szCs w:val="18"/>
          <w:lang w:eastAsia="zh-CN"/>
          <w14:textFill>
            <w14:solidFill>
              <w14:schemeClr w14:val="tx1"/>
            </w14:solidFill>
          </w14:textFill>
        </w:rPr>
        <w:t>（女）</w:t>
      </w:r>
      <w:r>
        <w:rPr>
          <w:rFonts w:hint="eastAsia" w:ascii="Times New Roman" w:hAnsi="Times New Roman" w:eastAsia="方正仿宋_GBK" w:cs="方正仿宋_GBK"/>
          <w:color w:val="000000" w:themeColor="text1"/>
          <w:sz w:val="18"/>
          <w:szCs w:val="18"/>
          <w:lang w:val="en-US" w:eastAsia="zh-CN"/>
          <w14:textFill>
            <w14:solidFill>
              <w14:schemeClr w14:val="tx1"/>
            </w14:solidFill>
          </w14:textFill>
        </w:rPr>
        <w:tab/>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重庆国际免疫研究院课题组长，研究员</w:t>
      </w:r>
    </w:p>
    <w:p>
      <w:pPr>
        <w:keepNext w:val="0"/>
        <w:keepLines w:val="0"/>
        <w:pageBreakBefore w:val="0"/>
        <w:widowControl w:val="0"/>
        <w:shd w:val="clear"/>
        <w:suppressAutoHyphens/>
        <w:kinsoku/>
        <w:wordWrap/>
        <w:overflowPunct/>
        <w:topLinePunct w:val="0"/>
        <w:autoSpaceDE/>
        <w:autoSpaceDN/>
        <w:bidi w:val="0"/>
        <w:adjustRightInd w:val="0"/>
        <w:snapToGrid w:val="0"/>
        <w:spacing w:line="600" w:lineRule="exact"/>
        <w:ind w:left="2535" w:leftChars="304" w:hanging="1897" w:hangingChars="593"/>
        <w:jc w:val="both"/>
        <w:textAlignment w:val="baseline"/>
        <w:rPr>
          <w:rFonts w:hint="eastAsia" w:ascii="Times New Roman" w:hAnsi="Times New Roman" w:eastAsia="方正仿宋_GBK" w:cs="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张  敏</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ab/>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重庆大学药学院副院长，教授</w:t>
      </w:r>
    </w:p>
    <w:p>
      <w:pPr>
        <w:keepNext w:val="0"/>
        <w:keepLines w:val="0"/>
        <w:pageBreakBefore w:val="0"/>
        <w:widowControl w:val="0"/>
        <w:shd w:val="clear"/>
        <w:suppressAutoHyphens/>
        <w:kinsoku/>
        <w:wordWrap/>
        <w:overflowPunct/>
        <w:topLinePunct w:val="0"/>
        <w:autoSpaceDE/>
        <w:autoSpaceDN/>
        <w:bidi w:val="0"/>
        <w:adjustRightInd w:val="0"/>
        <w:snapToGrid w:val="0"/>
        <w:spacing w:line="600" w:lineRule="exact"/>
        <w:ind w:left="2535" w:leftChars="304" w:hanging="1897" w:hangingChars="593"/>
        <w:jc w:val="both"/>
        <w:textAlignment w:val="baseline"/>
        <w:rPr>
          <w:rFonts w:hint="eastAsia" w:ascii="Times New Roman" w:hAnsi="Times New Roman" w:eastAsia="方正仿宋_GBK" w:cs="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张志刚</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ab/>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中煤科工集团重庆研究院有限公司科研副总经理，研究员</w:t>
      </w:r>
    </w:p>
    <w:p>
      <w:pPr>
        <w:keepNext w:val="0"/>
        <w:keepLines w:val="0"/>
        <w:pageBreakBefore w:val="0"/>
        <w:widowControl w:val="0"/>
        <w:shd w:val="clear"/>
        <w:suppressAutoHyphens/>
        <w:kinsoku/>
        <w:wordWrap/>
        <w:overflowPunct/>
        <w:topLinePunct w:val="0"/>
        <w:autoSpaceDE/>
        <w:autoSpaceDN/>
        <w:bidi w:val="0"/>
        <w:adjustRightInd w:val="0"/>
        <w:snapToGrid w:val="0"/>
        <w:spacing w:line="600" w:lineRule="exact"/>
        <w:ind w:left="2535" w:leftChars="304" w:hanging="1897" w:hangingChars="593"/>
        <w:jc w:val="both"/>
        <w:textAlignment w:val="baseline"/>
        <w:rPr>
          <w:rFonts w:hint="eastAsia" w:ascii="Times New Roman" w:hAnsi="Times New Roman" w:eastAsia="方正仿宋_GBK" w:cs="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罗中绪</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ab/>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重庆市奉节县多品农业发展有限公司总经理，奉节脐橙科技小院负责人</w:t>
      </w:r>
    </w:p>
    <w:p>
      <w:pPr>
        <w:keepNext w:val="0"/>
        <w:keepLines w:val="0"/>
        <w:pageBreakBefore w:val="0"/>
        <w:widowControl w:val="0"/>
        <w:shd w:val="clear"/>
        <w:suppressAutoHyphens/>
        <w:kinsoku/>
        <w:wordWrap/>
        <w:overflowPunct/>
        <w:topLinePunct w:val="0"/>
        <w:autoSpaceDE/>
        <w:autoSpaceDN/>
        <w:bidi w:val="0"/>
        <w:adjustRightInd w:val="0"/>
        <w:snapToGrid w:val="0"/>
        <w:spacing w:line="600" w:lineRule="exact"/>
        <w:ind w:left="2535" w:leftChars="304" w:hanging="1897" w:hangingChars="593"/>
        <w:jc w:val="both"/>
        <w:textAlignment w:val="baseline"/>
        <w:rPr>
          <w:rFonts w:hint="eastAsia" w:ascii="Times New Roman" w:hAnsi="Times New Roman" w:eastAsia="方正仿宋_GBK" w:cs="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周常勇</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ab/>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国家柑桔工程技术研究中心主任，研究员</w:t>
      </w:r>
    </w:p>
    <w:p>
      <w:pPr>
        <w:keepNext w:val="0"/>
        <w:keepLines w:val="0"/>
        <w:pageBreakBefore w:val="0"/>
        <w:widowControl w:val="0"/>
        <w:shd w:val="clear"/>
        <w:suppressAutoHyphens/>
        <w:kinsoku/>
        <w:wordWrap/>
        <w:overflowPunct/>
        <w:topLinePunct w:val="0"/>
        <w:autoSpaceDE/>
        <w:autoSpaceDN/>
        <w:bidi w:val="0"/>
        <w:adjustRightInd w:val="0"/>
        <w:snapToGrid w:val="0"/>
        <w:spacing w:line="600" w:lineRule="exact"/>
        <w:ind w:left="2535" w:leftChars="304" w:hanging="1897" w:hangingChars="593"/>
        <w:jc w:val="both"/>
        <w:textAlignment w:val="baseline"/>
        <w:rPr>
          <w:rFonts w:hint="default"/>
          <w:color w:val="000000" w:themeColor="text1"/>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黄晓宗</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ab/>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中电科芯片技术（集团）有限公司IC设计部副部长，正高级工程师</w:t>
      </w:r>
    </w:p>
    <w:sectPr>
      <w:footerReference r:id="rId3" w:type="default"/>
      <w:pgSz w:w="11906" w:h="16838"/>
      <w:pgMar w:top="1984" w:right="1417" w:bottom="1644" w:left="1417" w:header="851" w:footer="992" w:gutter="0"/>
      <w:pgBorders>
        <w:top w:val="none" w:sz="0" w:space="0"/>
        <w:left w:val="none" w:sz="0" w:space="0"/>
        <w:bottom w:val="none" w:sz="0" w:space="0"/>
        <w:right w:val="none" w:sz="0" w:space="0"/>
      </w:pgBorders>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F54BF"/>
    <w:rsid w:val="097A39AA"/>
    <w:rsid w:val="0ACF3A2B"/>
    <w:rsid w:val="0D3106DD"/>
    <w:rsid w:val="0E235BCF"/>
    <w:rsid w:val="0F994E9F"/>
    <w:rsid w:val="15014E24"/>
    <w:rsid w:val="1AB970CF"/>
    <w:rsid w:val="1EBB5C49"/>
    <w:rsid w:val="20E2486E"/>
    <w:rsid w:val="23350C12"/>
    <w:rsid w:val="2550259D"/>
    <w:rsid w:val="337B2737"/>
    <w:rsid w:val="39542136"/>
    <w:rsid w:val="3B271485"/>
    <w:rsid w:val="3D9F3400"/>
    <w:rsid w:val="3F7E47D9"/>
    <w:rsid w:val="406D5FA7"/>
    <w:rsid w:val="41E444F8"/>
    <w:rsid w:val="46AC2DED"/>
    <w:rsid w:val="4E27747E"/>
    <w:rsid w:val="50833A0F"/>
    <w:rsid w:val="52C765CB"/>
    <w:rsid w:val="601B3292"/>
    <w:rsid w:val="604F35E2"/>
    <w:rsid w:val="62A064CE"/>
    <w:rsid w:val="64C724DE"/>
    <w:rsid w:val="672D6C27"/>
    <w:rsid w:val="6B134BC4"/>
    <w:rsid w:val="6D8816B6"/>
    <w:rsid w:val="6EBD0BA9"/>
    <w:rsid w:val="72062998"/>
    <w:rsid w:val="76BD6A16"/>
    <w:rsid w:val="786452A4"/>
    <w:rsid w:val="7C0F54BF"/>
    <w:rsid w:val="7E253EE4"/>
    <w:rsid w:val="9DCC6910"/>
    <w:rsid w:val="9FFF596C"/>
    <w:rsid w:val="EFFEF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BodyText"/>
    <w:basedOn w:val="1"/>
    <w:qFormat/>
    <w:uiPriority w:val="0"/>
    <w:pPr>
      <w:spacing w:after="120"/>
      <w:jc w:val="both"/>
      <w:textAlignment w:val="baseline"/>
    </w:pPr>
    <w:rPr>
      <w:rFonts w:ascii="宋体" w:hAnsi="宋体" w:eastAsia="宋体"/>
      <w:kern w:val="2"/>
      <w:sz w:val="21"/>
      <w:szCs w:val="24"/>
      <w:lang w:val="en-US" w:eastAsia="zh-CN" w:bidi="ar-SA"/>
    </w:rPr>
  </w:style>
  <w:style w:type="paragraph" w:styleId="3">
    <w:name w:val="Body Text"/>
    <w:basedOn w:val="1"/>
    <w:next w:val="1"/>
    <w:qFormat/>
    <w:uiPriority w:val="0"/>
    <w:pPr>
      <w:spacing w:after="120" w:afterLines="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571</Words>
  <Characters>629</Characters>
  <Lines>0</Lines>
  <Paragraphs>0</Paragraphs>
  <TotalTime>0</TotalTime>
  <ScaleCrop>false</ScaleCrop>
  <LinksUpToDate>false</LinksUpToDate>
  <CharactersWithSpaces>645</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2025-09-22T10:32:00Z</dcterms:created>
  <dc:creator>36069</dc:creator>
  <cp:lastModifiedBy>bgs</cp:lastModifiedBy>
  <cp:lastPrinted>2025-09-25T11:02:00Z</cp:lastPrinted>
  <dcterms:modified xsi:type="dcterms:W3CDTF">2025-09-25T06:23:09Z</dcterms:modified>
  <dc:title>关于2025年度科技工作领域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6947E437B50541DEB7ADD4684862E029_42</vt:lpwstr>
  </property>
</Properties>
</file>