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Hlk37239649"/>
      <w:bookmarkEnd w:id="0"/>
      <w:r>
        <w:rPr>
          <w:rFonts w:hint="eastAsia" w:ascii="Times New Roman" w:hAnsi="Times New Roman" w:eastAsia="黑体"/>
          <w:b/>
          <w:color w:val="000000"/>
          <w:spacing w:val="0"/>
          <w:w w:val="1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-908050</wp:posOffset>
            </wp:positionH>
            <wp:positionV relativeFrom="page">
              <wp:posOffset>-10795</wp:posOffset>
            </wp:positionV>
            <wp:extent cx="7575550" cy="10696575"/>
            <wp:effectExtent l="0" t="0" r="6350" b="9525"/>
            <wp:wrapNone/>
            <wp:docPr id="2" name="图片 2" descr="便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便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Times New Roman" w:hAnsi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关于20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spacing w:val="-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年重庆海智工作站拟建站单位的公示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根据《关于修订印发〈重庆海智工作站建设管理办法（试行）〉的通知》（渝科协文〔2014〕127号）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及相关要求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经专家组评审和市科协党组研究，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4年重庆海智基地拟新建工作站6家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，现将名单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予以公示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bookmarkStart w:id="1" w:name="OLE_LINK6"/>
      <w:bookmarkStart w:id="2" w:name="OLE_LINK5"/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重庆水泵厂有限责任公司海智工作站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重庆工业职业技术学院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海智工作站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重庆市妇幼保健院海智工作站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上海交通大学重庆研究院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海智工作站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重庆臻宝科技股份有限公司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海智工作站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重庆连芯智能科技研究院有限公司海智工作站</w:t>
      </w:r>
    </w:p>
    <w:bookmarkEnd w:id="1"/>
    <w:bookmarkEnd w:id="2"/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公示期为5个工作日，公示时间从20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年1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日至11月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日。期间，任何单位和个人如有不同意见，可以书面、电话、来访等形式向重庆海智办或重庆市科协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机关党委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实名反映情况。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重庆海智办：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王静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电 话：63004395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地 址：重庆市渝中区双钢路3号科协大厦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楼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315室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重庆市科协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机关党委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邓斐尧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电 话：63002389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地 址：重庆市渝中区双钢路3号科协大厦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楼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210室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bookmarkStart w:id="3" w:name="_GoBack"/>
      <w:bookmarkEnd w:id="3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5440" w:firstLineChars="17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重庆市科学技术协会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5760" w:firstLineChars="18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年1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sectPr>
      <w:footerReference r:id="rId3" w:type="default"/>
      <w:pgSz w:w="11906" w:h="16838"/>
      <w:pgMar w:top="1984" w:right="1417" w:bottom="1644" w:left="1417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31"/>
    <w:rsid w:val="001A0F66"/>
    <w:rsid w:val="002E6CB6"/>
    <w:rsid w:val="00311C73"/>
    <w:rsid w:val="00323B43"/>
    <w:rsid w:val="003D0462"/>
    <w:rsid w:val="003D2A00"/>
    <w:rsid w:val="003D37D8"/>
    <w:rsid w:val="004358AB"/>
    <w:rsid w:val="005E4199"/>
    <w:rsid w:val="00617F0A"/>
    <w:rsid w:val="008B7726"/>
    <w:rsid w:val="00B01769"/>
    <w:rsid w:val="00D27D31"/>
    <w:rsid w:val="00E46BA3"/>
    <w:rsid w:val="00EB5925"/>
    <w:rsid w:val="00F43FF1"/>
    <w:rsid w:val="03302B8A"/>
    <w:rsid w:val="046A7B2E"/>
    <w:rsid w:val="04C32EC9"/>
    <w:rsid w:val="069F6D99"/>
    <w:rsid w:val="079B37B1"/>
    <w:rsid w:val="08FC4965"/>
    <w:rsid w:val="0A384895"/>
    <w:rsid w:val="14C308DA"/>
    <w:rsid w:val="194C0B31"/>
    <w:rsid w:val="1C5A3B3D"/>
    <w:rsid w:val="1DAD34BE"/>
    <w:rsid w:val="1DB953BF"/>
    <w:rsid w:val="1ED67F7E"/>
    <w:rsid w:val="22E23612"/>
    <w:rsid w:val="25181728"/>
    <w:rsid w:val="319841AA"/>
    <w:rsid w:val="3D3E62E0"/>
    <w:rsid w:val="42433285"/>
    <w:rsid w:val="43935C26"/>
    <w:rsid w:val="48952A50"/>
    <w:rsid w:val="4911792A"/>
    <w:rsid w:val="4F27342F"/>
    <w:rsid w:val="4F9B0647"/>
    <w:rsid w:val="548050C7"/>
    <w:rsid w:val="58F65358"/>
    <w:rsid w:val="618F001B"/>
    <w:rsid w:val="64802278"/>
    <w:rsid w:val="68F809A1"/>
    <w:rsid w:val="6CA67B8A"/>
    <w:rsid w:val="7102377E"/>
    <w:rsid w:val="73240233"/>
    <w:rsid w:val="74BA47DD"/>
    <w:rsid w:val="766D485A"/>
    <w:rsid w:val="7D173266"/>
    <w:rsid w:val="7EF6FEFC"/>
    <w:rsid w:val="AD5F6579"/>
    <w:rsid w:val="BF69EF1A"/>
    <w:rsid w:val="FF4768FB"/>
    <w:rsid w:val="FFF4AD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434</Characters>
  <Lines>3</Lines>
  <Paragraphs>1</Paragraphs>
  <TotalTime>1</TotalTime>
  <ScaleCrop>false</ScaleCrop>
  <LinksUpToDate>false</LinksUpToDate>
  <CharactersWithSpaces>438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2014-11-18T03:00:00Z</dcterms:created>
  <dc:creator>admin</dc:creator>
  <cp:lastModifiedBy>bgs</cp:lastModifiedBy>
  <cp:lastPrinted>2024-10-30T14:45:00Z</cp:lastPrinted>
  <dcterms:modified xsi:type="dcterms:W3CDTF">2024-10-30T09:28:47Z</dcterms:modified>
  <dc:title>关于2014年重庆海智工作站拟建站单位的公   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2EEC81E3A8270AC16DD52167583C075E</vt:lpwstr>
  </property>
</Properties>
</file>